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35" w:rsidRPr="00CD10B2" w:rsidRDefault="00EA0A35" w:rsidP="00CD10B2">
      <w:pPr>
        <w:ind w:hanging="1134"/>
        <w:rPr>
          <w:rFonts w:ascii="Arial" w:hAnsi="Arial" w:cs="Arial"/>
          <w:sz w:val="52"/>
          <w:szCs w:val="52"/>
        </w:rPr>
      </w:pPr>
      <w:r w:rsidRPr="00A72CF6">
        <w:rPr>
          <w:rFonts w:ascii="Tahoma" w:hAnsi="Tahoma" w:cs="Tahoma"/>
          <w:b/>
          <w:sz w:val="20"/>
          <w:szCs w:val="20"/>
          <w:u w:val="single"/>
        </w:rPr>
        <w:t xml:space="preserve">What do </w:t>
      </w:r>
      <w:r w:rsidR="00E077BB" w:rsidRPr="00A72CF6">
        <w:rPr>
          <w:rFonts w:ascii="Tahoma" w:hAnsi="Tahoma" w:cs="Tahoma"/>
          <w:b/>
          <w:sz w:val="20"/>
          <w:szCs w:val="20"/>
          <w:u w:val="single"/>
        </w:rPr>
        <w:t>Telecommunication Trainees</w:t>
      </w:r>
      <w:r w:rsidR="00605B95" w:rsidRPr="00A72CF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A72CF6">
        <w:rPr>
          <w:rFonts w:ascii="Tahoma" w:hAnsi="Tahoma" w:cs="Tahoma"/>
          <w:b/>
          <w:sz w:val="20"/>
          <w:szCs w:val="20"/>
          <w:u w:val="single"/>
        </w:rPr>
        <w:t xml:space="preserve">Do?  </w:t>
      </w:r>
    </w:p>
    <w:p w:rsidR="00EA0A35" w:rsidRPr="00A72CF6" w:rsidRDefault="00EA0A35" w:rsidP="002667F7">
      <w:pPr>
        <w:ind w:left="-1080"/>
        <w:rPr>
          <w:rFonts w:ascii="Tahoma" w:hAnsi="Tahoma" w:cs="Tahoma"/>
          <w:sz w:val="20"/>
          <w:szCs w:val="20"/>
        </w:rPr>
      </w:pPr>
    </w:p>
    <w:p w:rsidR="00605B95" w:rsidRPr="00A72CF6" w:rsidRDefault="00605B95" w:rsidP="00605B95">
      <w:pPr>
        <w:ind w:left="-1080"/>
        <w:jc w:val="both"/>
        <w:rPr>
          <w:rFonts w:ascii="Tahoma" w:hAnsi="Tahoma" w:cs="Tahoma"/>
          <w:sz w:val="20"/>
          <w:szCs w:val="20"/>
        </w:rPr>
      </w:pPr>
      <w:r w:rsidRPr="00A72CF6">
        <w:rPr>
          <w:rFonts w:ascii="Tahoma" w:hAnsi="Tahoma" w:cs="Tahoma"/>
          <w:sz w:val="20"/>
          <w:szCs w:val="20"/>
        </w:rPr>
        <w:t xml:space="preserve">You will be a part of </w:t>
      </w:r>
      <w:r w:rsidR="00E077BB" w:rsidRPr="00A72CF6">
        <w:rPr>
          <w:rFonts w:ascii="Tahoma" w:hAnsi="Tahoma" w:cs="Tahoma"/>
          <w:sz w:val="20"/>
          <w:szCs w:val="20"/>
        </w:rPr>
        <w:t>the telecommunications organisation</w:t>
      </w:r>
      <w:r w:rsidR="00D10B3E" w:rsidRPr="00A72CF6">
        <w:rPr>
          <w:rFonts w:ascii="Tahoma" w:hAnsi="Tahoma" w:cs="Tahoma"/>
          <w:sz w:val="20"/>
          <w:szCs w:val="20"/>
        </w:rPr>
        <w:t xml:space="preserve">’s </w:t>
      </w:r>
      <w:r w:rsidR="00A33560">
        <w:rPr>
          <w:rFonts w:ascii="Tahoma" w:hAnsi="Tahoma" w:cs="Tahoma"/>
          <w:sz w:val="20"/>
          <w:szCs w:val="20"/>
        </w:rPr>
        <w:t xml:space="preserve">department of </w:t>
      </w:r>
      <w:r w:rsidR="002667F7" w:rsidRPr="00A72CF6">
        <w:rPr>
          <w:rFonts w:ascii="Tahoma" w:hAnsi="Tahoma" w:cs="Tahoma"/>
          <w:sz w:val="20"/>
          <w:szCs w:val="20"/>
        </w:rPr>
        <w:t>Service Delivery</w:t>
      </w:r>
      <w:r w:rsidR="00EB7AEE" w:rsidRPr="00A72CF6">
        <w:rPr>
          <w:rFonts w:ascii="Tahoma" w:hAnsi="Tahoma" w:cs="Tahoma"/>
          <w:sz w:val="20"/>
          <w:szCs w:val="20"/>
        </w:rPr>
        <w:t>.</w:t>
      </w:r>
    </w:p>
    <w:p w:rsidR="00EB7AEE" w:rsidRPr="00A72CF6" w:rsidRDefault="00EB7AEE" w:rsidP="00605B95">
      <w:pPr>
        <w:ind w:left="-1080"/>
        <w:jc w:val="both"/>
        <w:rPr>
          <w:rFonts w:ascii="Tahoma" w:hAnsi="Tahoma" w:cs="Tahoma"/>
          <w:sz w:val="20"/>
          <w:szCs w:val="20"/>
        </w:rPr>
      </w:pPr>
    </w:p>
    <w:p w:rsidR="002667F7" w:rsidRPr="00A72CF6" w:rsidRDefault="002667F7" w:rsidP="00605B95">
      <w:pPr>
        <w:ind w:left="-1080"/>
        <w:jc w:val="both"/>
        <w:rPr>
          <w:rFonts w:ascii="Tahoma" w:hAnsi="Tahoma" w:cs="Tahoma"/>
          <w:sz w:val="20"/>
          <w:szCs w:val="20"/>
        </w:rPr>
      </w:pPr>
      <w:r w:rsidRPr="00A72CF6">
        <w:rPr>
          <w:rFonts w:ascii="Tahoma" w:hAnsi="Tahoma" w:cs="Tahoma"/>
          <w:sz w:val="20"/>
          <w:szCs w:val="20"/>
        </w:rPr>
        <w:t>T</w:t>
      </w:r>
      <w:r w:rsidR="00EB7AEE" w:rsidRPr="00A72CF6">
        <w:rPr>
          <w:rFonts w:ascii="Tahoma" w:hAnsi="Tahoma" w:cs="Tahoma"/>
          <w:sz w:val="20"/>
          <w:szCs w:val="20"/>
        </w:rPr>
        <w:t>h</w:t>
      </w:r>
      <w:r w:rsidR="00605B95" w:rsidRPr="00A72CF6">
        <w:rPr>
          <w:rFonts w:ascii="Tahoma" w:hAnsi="Tahoma" w:cs="Tahoma"/>
          <w:sz w:val="20"/>
          <w:szCs w:val="20"/>
        </w:rPr>
        <w:t>e</w:t>
      </w:r>
      <w:r w:rsidRPr="00A72CF6">
        <w:rPr>
          <w:rFonts w:ascii="Tahoma" w:hAnsi="Tahoma" w:cs="Tahoma"/>
          <w:sz w:val="20"/>
          <w:szCs w:val="20"/>
        </w:rPr>
        <w:t xml:space="preserve"> role is installing</w:t>
      </w:r>
      <w:r w:rsidR="0028484D" w:rsidRPr="00A72CF6">
        <w:rPr>
          <w:rFonts w:ascii="Tahoma" w:hAnsi="Tahoma" w:cs="Tahoma"/>
          <w:sz w:val="20"/>
          <w:szCs w:val="20"/>
        </w:rPr>
        <w:t xml:space="preserve"> telecommunication</w:t>
      </w:r>
      <w:r w:rsidRPr="00A72CF6">
        <w:rPr>
          <w:rFonts w:ascii="Tahoma" w:hAnsi="Tahoma" w:cs="Tahoma"/>
          <w:sz w:val="20"/>
          <w:szCs w:val="20"/>
        </w:rPr>
        <w:t xml:space="preserve"> services</w:t>
      </w:r>
      <w:r w:rsidR="0028484D" w:rsidRPr="00A72CF6">
        <w:rPr>
          <w:rFonts w:ascii="Tahoma" w:hAnsi="Tahoma" w:cs="Tahoma"/>
          <w:sz w:val="20"/>
          <w:szCs w:val="20"/>
        </w:rPr>
        <w:t>, location and repair of network faults</w:t>
      </w:r>
      <w:r w:rsidRPr="00A72CF6">
        <w:rPr>
          <w:rFonts w:ascii="Tahoma" w:hAnsi="Tahoma" w:cs="Tahoma"/>
          <w:sz w:val="20"/>
          <w:szCs w:val="20"/>
        </w:rPr>
        <w:t xml:space="preserve"> and maintaining the </w:t>
      </w:r>
      <w:r w:rsidR="0028484D" w:rsidRPr="00A72CF6">
        <w:rPr>
          <w:rFonts w:ascii="Tahoma" w:hAnsi="Tahoma" w:cs="Tahoma"/>
          <w:sz w:val="20"/>
          <w:szCs w:val="20"/>
        </w:rPr>
        <w:t xml:space="preserve">existing network that provides services to </w:t>
      </w:r>
      <w:r w:rsidRPr="00A72CF6">
        <w:rPr>
          <w:rFonts w:ascii="Tahoma" w:hAnsi="Tahoma" w:cs="Tahoma"/>
          <w:sz w:val="20"/>
          <w:szCs w:val="20"/>
        </w:rPr>
        <w:t>residential</w:t>
      </w:r>
      <w:r w:rsidR="0028484D" w:rsidRPr="00A72CF6">
        <w:rPr>
          <w:rFonts w:ascii="Tahoma" w:hAnsi="Tahoma" w:cs="Tahoma"/>
          <w:sz w:val="20"/>
          <w:szCs w:val="20"/>
        </w:rPr>
        <w:t>, business and government</w:t>
      </w:r>
      <w:r w:rsidRPr="00A72CF6">
        <w:rPr>
          <w:rFonts w:ascii="Tahoma" w:hAnsi="Tahoma" w:cs="Tahoma"/>
          <w:sz w:val="20"/>
          <w:szCs w:val="20"/>
        </w:rPr>
        <w:t xml:space="preserve"> </w:t>
      </w:r>
      <w:r w:rsidR="00605B95" w:rsidRPr="00A72CF6">
        <w:rPr>
          <w:rFonts w:ascii="Tahoma" w:hAnsi="Tahoma" w:cs="Tahoma"/>
          <w:sz w:val="20"/>
          <w:szCs w:val="20"/>
        </w:rPr>
        <w:t>customers</w:t>
      </w:r>
      <w:r w:rsidR="0028484D" w:rsidRPr="00A72CF6">
        <w:rPr>
          <w:rFonts w:ascii="Tahoma" w:hAnsi="Tahoma" w:cs="Tahoma"/>
          <w:sz w:val="20"/>
          <w:szCs w:val="20"/>
        </w:rPr>
        <w:t>.</w:t>
      </w:r>
    </w:p>
    <w:p w:rsidR="00605B95" w:rsidRPr="00A72CF6" w:rsidRDefault="00605B95" w:rsidP="00605B95">
      <w:pPr>
        <w:ind w:left="-1080"/>
        <w:jc w:val="both"/>
        <w:rPr>
          <w:rFonts w:ascii="Tahoma" w:hAnsi="Tahoma" w:cs="Tahoma"/>
          <w:sz w:val="20"/>
          <w:szCs w:val="20"/>
        </w:rPr>
      </w:pPr>
    </w:p>
    <w:p w:rsidR="002667F7" w:rsidRPr="00A72CF6" w:rsidRDefault="002667F7" w:rsidP="00605B95">
      <w:pPr>
        <w:ind w:left="-1080"/>
        <w:jc w:val="both"/>
        <w:rPr>
          <w:rFonts w:ascii="Tahoma" w:hAnsi="Tahoma" w:cs="Tahoma"/>
          <w:sz w:val="20"/>
          <w:szCs w:val="20"/>
        </w:rPr>
      </w:pPr>
      <w:r w:rsidRPr="00A72CF6">
        <w:rPr>
          <w:rFonts w:ascii="Tahoma" w:hAnsi="Tahoma" w:cs="Tahoma"/>
          <w:sz w:val="20"/>
          <w:szCs w:val="20"/>
        </w:rPr>
        <w:t>You will be trained in:</w:t>
      </w:r>
    </w:p>
    <w:p w:rsidR="002667F7" w:rsidRPr="00A72CF6" w:rsidRDefault="002667F7" w:rsidP="00605B95">
      <w:pPr>
        <w:ind w:left="-1080"/>
        <w:jc w:val="both"/>
        <w:rPr>
          <w:rFonts w:ascii="Tahoma" w:hAnsi="Tahoma" w:cs="Tahoma"/>
          <w:sz w:val="20"/>
          <w:szCs w:val="20"/>
        </w:rPr>
      </w:pPr>
    </w:p>
    <w:p w:rsidR="002667F7" w:rsidRPr="00A72CF6" w:rsidRDefault="002667F7" w:rsidP="00605B9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72CF6">
        <w:rPr>
          <w:rFonts w:ascii="Tahoma" w:hAnsi="Tahoma" w:cs="Tahoma"/>
          <w:b/>
          <w:sz w:val="20"/>
          <w:szCs w:val="20"/>
        </w:rPr>
        <w:t>Installing services</w:t>
      </w:r>
      <w:r w:rsidRPr="00A72CF6">
        <w:rPr>
          <w:rFonts w:ascii="Tahoma" w:hAnsi="Tahoma" w:cs="Tahoma"/>
          <w:sz w:val="20"/>
          <w:szCs w:val="20"/>
        </w:rPr>
        <w:t xml:space="preserve"> - such as fixed </w:t>
      </w:r>
      <w:r w:rsidR="00EB7AEE" w:rsidRPr="00A72CF6">
        <w:rPr>
          <w:rFonts w:ascii="Tahoma" w:hAnsi="Tahoma" w:cs="Tahoma"/>
          <w:sz w:val="20"/>
          <w:szCs w:val="20"/>
        </w:rPr>
        <w:t>line installation into customer’s premises</w:t>
      </w:r>
      <w:r w:rsidRPr="00A72CF6">
        <w:rPr>
          <w:rFonts w:ascii="Tahoma" w:hAnsi="Tahoma" w:cs="Tahoma"/>
          <w:sz w:val="20"/>
          <w:szCs w:val="20"/>
        </w:rPr>
        <w:t xml:space="preserve">, </w:t>
      </w:r>
      <w:r w:rsidR="00A33560">
        <w:rPr>
          <w:rFonts w:ascii="Tahoma" w:hAnsi="Tahoma" w:cs="Tahoma"/>
          <w:sz w:val="20"/>
          <w:szCs w:val="20"/>
        </w:rPr>
        <w:t>which includes,</w:t>
      </w:r>
      <w:r w:rsidR="00760CAD">
        <w:rPr>
          <w:rFonts w:ascii="Tahoma" w:hAnsi="Tahoma" w:cs="Tahoma"/>
          <w:sz w:val="20"/>
          <w:szCs w:val="20"/>
        </w:rPr>
        <w:t xml:space="preserve"> Copper cabling,</w:t>
      </w:r>
      <w:r w:rsidR="00A33560">
        <w:rPr>
          <w:rFonts w:ascii="Tahoma" w:hAnsi="Tahoma" w:cs="Tahoma"/>
          <w:sz w:val="20"/>
          <w:szCs w:val="20"/>
        </w:rPr>
        <w:t xml:space="preserve">  coaxial</w:t>
      </w:r>
      <w:r w:rsidR="009C51F5">
        <w:rPr>
          <w:rFonts w:ascii="Tahoma" w:hAnsi="Tahoma" w:cs="Tahoma"/>
          <w:sz w:val="20"/>
          <w:szCs w:val="20"/>
        </w:rPr>
        <w:t xml:space="preserve"> &amp; data</w:t>
      </w:r>
      <w:r w:rsidR="00A33560">
        <w:rPr>
          <w:rFonts w:ascii="Tahoma" w:hAnsi="Tahoma" w:cs="Tahoma"/>
          <w:sz w:val="20"/>
          <w:szCs w:val="20"/>
        </w:rPr>
        <w:t xml:space="preserve"> cabling, </w:t>
      </w:r>
      <w:r w:rsidRPr="00A72CF6">
        <w:rPr>
          <w:rFonts w:ascii="Tahoma" w:hAnsi="Tahoma" w:cs="Tahoma"/>
          <w:sz w:val="20"/>
          <w:szCs w:val="20"/>
        </w:rPr>
        <w:t>ADSL modems and routers</w:t>
      </w:r>
      <w:r w:rsidR="0028484D" w:rsidRPr="00A72CF6">
        <w:rPr>
          <w:rFonts w:ascii="Tahoma" w:hAnsi="Tahoma" w:cs="Tahoma"/>
          <w:sz w:val="20"/>
          <w:szCs w:val="20"/>
        </w:rPr>
        <w:t xml:space="preserve">, </w:t>
      </w:r>
      <w:r w:rsidR="00EB7AEE" w:rsidRPr="00A72CF6">
        <w:rPr>
          <w:rFonts w:ascii="Tahoma" w:hAnsi="Tahoma" w:cs="Tahoma"/>
          <w:sz w:val="20"/>
          <w:szCs w:val="20"/>
        </w:rPr>
        <w:t xml:space="preserve">computer networking and </w:t>
      </w:r>
      <w:r w:rsidR="0028484D" w:rsidRPr="00A72CF6">
        <w:rPr>
          <w:rFonts w:ascii="Tahoma" w:hAnsi="Tahoma" w:cs="Tahoma"/>
          <w:sz w:val="20"/>
          <w:szCs w:val="20"/>
        </w:rPr>
        <w:t>various business services to</w:t>
      </w:r>
      <w:r w:rsidRPr="00A72CF6">
        <w:rPr>
          <w:rFonts w:ascii="Tahoma" w:hAnsi="Tahoma" w:cs="Tahoma"/>
          <w:sz w:val="20"/>
          <w:szCs w:val="20"/>
        </w:rPr>
        <w:t xml:space="preserve"> customer</w:t>
      </w:r>
      <w:r w:rsidR="00EB7AEE" w:rsidRPr="00A72CF6">
        <w:rPr>
          <w:rFonts w:ascii="Tahoma" w:hAnsi="Tahoma" w:cs="Tahoma"/>
          <w:sz w:val="20"/>
          <w:szCs w:val="20"/>
        </w:rPr>
        <w:t>s, including training customers on technology</w:t>
      </w:r>
    </w:p>
    <w:p w:rsidR="00605B95" w:rsidRPr="00A72CF6" w:rsidRDefault="00605B95" w:rsidP="00605B95">
      <w:pPr>
        <w:jc w:val="both"/>
        <w:rPr>
          <w:rFonts w:ascii="Tahoma" w:hAnsi="Tahoma" w:cs="Tahoma"/>
          <w:sz w:val="20"/>
          <w:szCs w:val="20"/>
        </w:rPr>
      </w:pPr>
    </w:p>
    <w:p w:rsidR="003C2ED9" w:rsidRPr="00A72CF6" w:rsidRDefault="00BC7CAF" w:rsidP="00605B9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72CF6">
        <w:rPr>
          <w:rFonts w:ascii="Tahoma" w:hAnsi="Tahoma" w:cs="Tahoma"/>
          <w:b/>
          <w:sz w:val="20"/>
          <w:szCs w:val="20"/>
        </w:rPr>
        <w:t xml:space="preserve">Equipment </w:t>
      </w:r>
      <w:r w:rsidR="0028484D" w:rsidRPr="00A72CF6">
        <w:rPr>
          <w:rFonts w:ascii="Tahoma" w:hAnsi="Tahoma" w:cs="Tahoma"/>
          <w:b/>
          <w:sz w:val="20"/>
          <w:szCs w:val="20"/>
        </w:rPr>
        <w:t>-</w:t>
      </w:r>
      <w:r w:rsidRPr="00A72CF6">
        <w:rPr>
          <w:rFonts w:ascii="Tahoma" w:hAnsi="Tahoma" w:cs="Tahoma"/>
          <w:sz w:val="20"/>
          <w:szCs w:val="20"/>
        </w:rPr>
        <w:t xml:space="preserve"> Trained in all types of equipment, which will include OH&amp;S equipment, hand and power tools, </w:t>
      </w:r>
      <w:r w:rsidR="0028484D" w:rsidRPr="00A72CF6">
        <w:rPr>
          <w:rFonts w:ascii="Tahoma" w:hAnsi="Tahoma" w:cs="Tahoma"/>
          <w:sz w:val="20"/>
          <w:szCs w:val="20"/>
        </w:rPr>
        <w:t>electronic test equipment,</w:t>
      </w:r>
      <w:r w:rsidRPr="00A72CF6">
        <w:rPr>
          <w:rFonts w:ascii="Tahoma" w:hAnsi="Tahoma" w:cs="Tahoma"/>
          <w:sz w:val="20"/>
          <w:szCs w:val="20"/>
        </w:rPr>
        <w:t xml:space="preserve"> an</w:t>
      </w:r>
      <w:r w:rsidR="0028484D" w:rsidRPr="00A72CF6">
        <w:rPr>
          <w:rFonts w:ascii="Tahoma" w:hAnsi="Tahoma" w:cs="Tahoma"/>
          <w:sz w:val="20"/>
          <w:szCs w:val="20"/>
        </w:rPr>
        <w:t>d</w:t>
      </w:r>
      <w:r w:rsidR="00EB7AEE" w:rsidRPr="00A72CF6">
        <w:rPr>
          <w:rFonts w:ascii="Tahoma" w:hAnsi="Tahoma" w:cs="Tahoma"/>
          <w:sz w:val="20"/>
          <w:szCs w:val="20"/>
        </w:rPr>
        <w:t xml:space="preserve"> use of the t</w:t>
      </w:r>
      <w:r w:rsidR="00E077BB" w:rsidRPr="00A72CF6">
        <w:rPr>
          <w:rFonts w:ascii="Tahoma" w:hAnsi="Tahoma" w:cs="Tahoma"/>
          <w:sz w:val="20"/>
          <w:szCs w:val="20"/>
        </w:rPr>
        <w:t>elecommunication organisation</w:t>
      </w:r>
      <w:r w:rsidR="00EB7AEE" w:rsidRPr="00A72CF6">
        <w:rPr>
          <w:rFonts w:ascii="Tahoma" w:hAnsi="Tahoma" w:cs="Tahoma"/>
          <w:sz w:val="20"/>
          <w:szCs w:val="20"/>
        </w:rPr>
        <w:t>’s</w:t>
      </w:r>
      <w:r w:rsidR="0028484D" w:rsidRPr="00A72CF6">
        <w:rPr>
          <w:rFonts w:ascii="Tahoma" w:hAnsi="Tahoma" w:cs="Tahoma"/>
          <w:sz w:val="20"/>
          <w:szCs w:val="20"/>
        </w:rPr>
        <w:t xml:space="preserve"> </w:t>
      </w:r>
      <w:r w:rsidR="00EB7AEE" w:rsidRPr="00A72CF6">
        <w:rPr>
          <w:rFonts w:ascii="Tahoma" w:hAnsi="Tahoma" w:cs="Tahoma"/>
          <w:sz w:val="20"/>
          <w:szCs w:val="20"/>
        </w:rPr>
        <w:t xml:space="preserve">internal </w:t>
      </w:r>
      <w:r w:rsidR="0028484D" w:rsidRPr="00A72CF6">
        <w:rPr>
          <w:rFonts w:ascii="Tahoma" w:hAnsi="Tahoma" w:cs="Tahoma"/>
          <w:sz w:val="20"/>
          <w:szCs w:val="20"/>
        </w:rPr>
        <w:t xml:space="preserve">systems using </w:t>
      </w:r>
      <w:r w:rsidRPr="00A72CF6">
        <w:rPr>
          <w:rFonts w:ascii="Tahoma" w:hAnsi="Tahoma" w:cs="Tahoma"/>
          <w:sz w:val="20"/>
          <w:szCs w:val="20"/>
        </w:rPr>
        <w:t>a laptop</w:t>
      </w:r>
      <w:r w:rsidR="0028484D" w:rsidRPr="00A72CF6">
        <w:rPr>
          <w:rFonts w:ascii="Tahoma" w:hAnsi="Tahoma" w:cs="Tahoma"/>
          <w:sz w:val="20"/>
          <w:szCs w:val="20"/>
        </w:rPr>
        <w:t xml:space="preserve"> computer.</w:t>
      </w:r>
    </w:p>
    <w:p w:rsidR="00760CAD" w:rsidRDefault="00760CAD" w:rsidP="00760CAD">
      <w:pPr>
        <w:jc w:val="both"/>
        <w:rPr>
          <w:rFonts w:ascii="Tahoma" w:hAnsi="Tahoma" w:cs="Tahoma"/>
          <w:sz w:val="20"/>
          <w:szCs w:val="20"/>
        </w:rPr>
      </w:pPr>
    </w:p>
    <w:p w:rsidR="00E85E81" w:rsidRPr="00A72CF6" w:rsidRDefault="00E85E81" w:rsidP="00760CAD">
      <w:pPr>
        <w:ind w:hanging="1134"/>
        <w:jc w:val="both"/>
        <w:rPr>
          <w:rFonts w:ascii="Tahoma" w:hAnsi="Tahoma" w:cs="Tahoma"/>
          <w:sz w:val="20"/>
          <w:szCs w:val="20"/>
        </w:rPr>
      </w:pPr>
      <w:r w:rsidRPr="00A72CF6">
        <w:rPr>
          <w:rFonts w:ascii="Tahoma" w:hAnsi="Tahoma" w:cs="Tahoma"/>
          <w:b/>
          <w:sz w:val="20"/>
          <w:szCs w:val="20"/>
          <w:u w:val="single"/>
        </w:rPr>
        <w:t>What Training will I get?</w:t>
      </w:r>
    </w:p>
    <w:p w:rsidR="00E85E81" w:rsidRPr="00A72CF6" w:rsidRDefault="00E85E81" w:rsidP="00605B95">
      <w:pPr>
        <w:ind w:left="-1080"/>
        <w:rPr>
          <w:rFonts w:ascii="Tahoma" w:hAnsi="Tahoma" w:cs="Tahoma"/>
          <w:b/>
          <w:sz w:val="20"/>
          <w:szCs w:val="20"/>
        </w:rPr>
      </w:pPr>
    </w:p>
    <w:p w:rsidR="00605B95" w:rsidRPr="00A72CF6" w:rsidRDefault="009B17E3" w:rsidP="00760CAD">
      <w:pPr>
        <w:ind w:left="-1080" w:firstLine="420"/>
        <w:rPr>
          <w:rFonts w:ascii="Tahoma" w:hAnsi="Tahoma" w:cs="Tahoma"/>
          <w:b/>
          <w:sz w:val="20"/>
          <w:szCs w:val="20"/>
        </w:rPr>
      </w:pPr>
      <w:r w:rsidRPr="00A72CF6">
        <w:rPr>
          <w:rFonts w:ascii="Tahoma" w:hAnsi="Tahoma" w:cs="Tahoma"/>
          <w:b/>
          <w:sz w:val="20"/>
          <w:szCs w:val="20"/>
        </w:rPr>
        <w:t>Off the Job Trainin</w:t>
      </w:r>
      <w:r w:rsidR="00605B95" w:rsidRPr="00A72CF6">
        <w:rPr>
          <w:rFonts w:ascii="Tahoma" w:hAnsi="Tahoma" w:cs="Tahoma"/>
          <w:b/>
          <w:sz w:val="20"/>
          <w:szCs w:val="20"/>
        </w:rPr>
        <w:t>g</w:t>
      </w:r>
    </w:p>
    <w:p w:rsidR="00605B95" w:rsidRPr="00A72CF6" w:rsidRDefault="00605B95" w:rsidP="00605B95">
      <w:pPr>
        <w:ind w:left="-1080"/>
        <w:rPr>
          <w:rFonts w:ascii="Tahoma" w:hAnsi="Tahoma" w:cs="Tahoma"/>
          <w:b/>
          <w:sz w:val="20"/>
          <w:szCs w:val="20"/>
        </w:rPr>
      </w:pPr>
    </w:p>
    <w:p w:rsidR="00605B95" w:rsidRPr="00A72CF6" w:rsidRDefault="00EA0A35" w:rsidP="00940684">
      <w:pPr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A72CF6">
        <w:rPr>
          <w:rFonts w:ascii="Tahoma" w:hAnsi="Tahoma" w:cs="Tahoma"/>
          <w:sz w:val="20"/>
          <w:szCs w:val="20"/>
        </w:rPr>
        <w:t xml:space="preserve">You will </w:t>
      </w:r>
      <w:r w:rsidR="00043A1D" w:rsidRPr="00A72CF6">
        <w:rPr>
          <w:rFonts w:ascii="Tahoma" w:hAnsi="Tahoma" w:cs="Tahoma"/>
          <w:sz w:val="20"/>
          <w:szCs w:val="20"/>
        </w:rPr>
        <w:t>be required to</w:t>
      </w:r>
      <w:r w:rsidR="00605B95" w:rsidRPr="00A72CF6">
        <w:rPr>
          <w:rFonts w:ascii="Tahoma" w:hAnsi="Tahoma" w:cs="Tahoma"/>
          <w:sz w:val="20"/>
          <w:szCs w:val="20"/>
        </w:rPr>
        <w:t>:</w:t>
      </w:r>
    </w:p>
    <w:p w:rsidR="00605B95" w:rsidRPr="00A72CF6" w:rsidRDefault="00605B95" w:rsidP="00605B95">
      <w:pPr>
        <w:ind w:left="-1080"/>
        <w:rPr>
          <w:rFonts w:ascii="Tahoma" w:hAnsi="Tahoma" w:cs="Tahoma"/>
          <w:b/>
          <w:sz w:val="20"/>
          <w:szCs w:val="20"/>
        </w:rPr>
      </w:pPr>
    </w:p>
    <w:p w:rsidR="00940684" w:rsidRPr="00A72CF6" w:rsidRDefault="00760CAD" w:rsidP="00940684">
      <w:pPr>
        <w:numPr>
          <w:ilvl w:val="1"/>
          <w:numId w:val="12"/>
        </w:numPr>
        <w:tabs>
          <w:tab w:val="clear" w:pos="36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A72CF6">
        <w:rPr>
          <w:rFonts w:ascii="Tahoma" w:hAnsi="Tahoma" w:cs="Tahoma"/>
          <w:sz w:val="20"/>
          <w:szCs w:val="20"/>
        </w:rPr>
        <w:t>Attend</w:t>
      </w:r>
      <w:r w:rsidR="00EA0A35" w:rsidRPr="00A72CF6">
        <w:rPr>
          <w:rFonts w:ascii="Tahoma" w:hAnsi="Tahoma" w:cs="Tahoma"/>
          <w:sz w:val="20"/>
          <w:szCs w:val="20"/>
        </w:rPr>
        <w:t xml:space="preserve"> </w:t>
      </w:r>
      <w:r w:rsidR="00EB7AEE" w:rsidRPr="00A72CF6">
        <w:rPr>
          <w:rFonts w:ascii="Tahoma" w:hAnsi="Tahoma" w:cs="Tahoma"/>
          <w:sz w:val="20"/>
          <w:szCs w:val="20"/>
        </w:rPr>
        <w:t>q</w:t>
      </w:r>
      <w:r w:rsidR="00043A1D" w:rsidRPr="00A72CF6">
        <w:rPr>
          <w:rFonts w:ascii="Tahoma" w:hAnsi="Tahoma" w:cs="Tahoma"/>
          <w:sz w:val="20"/>
          <w:szCs w:val="20"/>
        </w:rPr>
        <w:t xml:space="preserve">ualification </w:t>
      </w:r>
      <w:r w:rsidR="00EB7AEE" w:rsidRPr="00A72CF6">
        <w:rPr>
          <w:rFonts w:ascii="Tahoma" w:hAnsi="Tahoma" w:cs="Tahoma"/>
          <w:sz w:val="20"/>
          <w:szCs w:val="20"/>
        </w:rPr>
        <w:t>b</w:t>
      </w:r>
      <w:r w:rsidR="00043A1D" w:rsidRPr="00A72CF6">
        <w:rPr>
          <w:rFonts w:ascii="Tahoma" w:hAnsi="Tahoma" w:cs="Tahoma"/>
          <w:sz w:val="20"/>
          <w:szCs w:val="20"/>
        </w:rPr>
        <w:t xml:space="preserve">ased Training which is delivered in </w:t>
      </w:r>
      <w:r w:rsidRPr="00A72CF6">
        <w:rPr>
          <w:rFonts w:ascii="Tahoma" w:hAnsi="Tahoma" w:cs="Tahoma"/>
          <w:sz w:val="20"/>
          <w:szCs w:val="20"/>
        </w:rPr>
        <w:t>“classroom</w:t>
      </w:r>
      <w:r w:rsidR="00DD7A8C" w:rsidRPr="00A72CF6">
        <w:rPr>
          <w:rFonts w:ascii="Tahoma" w:hAnsi="Tahoma" w:cs="Tahoma"/>
          <w:sz w:val="20"/>
          <w:szCs w:val="20"/>
        </w:rPr>
        <w:t xml:space="preserve"> </w:t>
      </w:r>
      <w:r w:rsidR="00EA0A35" w:rsidRPr="00A72CF6">
        <w:rPr>
          <w:rFonts w:ascii="Tahoma" w:hAnsi="Tahoma" w:cs="Tahoma"/>
          <w:sz w:val="20"/>
          <w:szCs w:val="20"/>
        </w:rPr>
        <w:t>block</w:t>
      </w:r>
      <w:r w:rsidR="00DD7A8C" w:rsidRPr="00A72CF6">
        <w:rPr>
          <w:rFonts w:ascii="Tahoma" w:hAnsi="Tahoma" w:cs="Tahoma"/>
          <w:sz w:val="20"/>
          <w:szCs w:val="20"/>
        </w:rPr>
        <w:t xml:space="preserve">s” </w:t>
      </w:r>
      <w:r>
        <w:rPr>
          <w:rFonts w:ascii="Tahoma" w:hAnsi="Tahoma" w:cs="Tahoma"/>
          <w:sz w:val="20"/>
          <w:szCs w:val="20"/>
        </w:rPr>
        <w:t>Three times</w:t>
      </w:r>
      <w:r w:rsidR="007B19DA" w:rsidRPr="00A72CF6">
        <w:rPr>
          <w:rFonts w:ascii="Tahoma" w:hAnsi="Tahoma" w:cs="Tahoma"/>
          <w:sz w:val="20"/>
          <w:szCs w:val="20"/>
        </w:rPr>
        <w:t xml:space="preserve"> </w:t>
      </w:r>
      <w:r w:rsidR="00EA0A35" w:rsidRPr="00A72CF6">
        <w:rPr>
          <w:rFonts w:ascii="Tahoma" w:hAnsi="Tahoma" w:cs="Tahoma"/>
          <w:sz w:val="20"/>
          <w:szCs w:val="20"/>
        </w:rPr>
        <w:t xml:space="preserve">a year, </w:t>
      </w:r>
      <w:r>
        <w:rPr>
          <w:rFonts w:ascii="Tahoma" w:hAnsi="Tahoma" w:cs="Tahoma"/>
          <w:sz w:val="20"/>
          <w:szCs w:val="20"/>
        </w:rPr>
        <w:t>for a total of seven</w:t>
      </w:r>
      <w:r w:rsidR="003B2FEE" w:rsidRPr="00A72CF6">
        <w:rPr>
          <w:rFonts w:ascii="Tahoma" w:hAnsi="Tahoma" w:cs="Tahoma"/>
          <w:sz w:val="20"/>
          <w:szCs w:val="20"/>
        </w:rPr>
        <w:t xml:space="preserve"> weeks</w:t>
      </w:r>
      <w:r>
        <w:rPr>
          <w:rFonts w:ascii="Tahoma" w:hAnsi="Tahoma" w:cs="Tahoma"/>
          <w:sz w:val="20"/>
          <w:szCs w:val="20"/>
        </w:rPr>
        <w:t xml:space="preserve"> per qualification</w:t>
      </w:r>
      <w:r w:rsidR="00F377CE" w:rsidRPr="00A72CF6">
        <w:rPr>
          <w:rFonts w:ascii="Tahoma" w:hAnsi="Tahoma" w:cs="Tahoma"/>
          <w:sz w:val="20"/>
          <w:szCs w:val="20"/>
        </w:rPr>
        <w:t>. Training will be delivered in a central location in each state.</w:t>
      </w:r>
    </w:p>
    <w:p w:rsidR="00605B95" w:rsidRPr="00A72CF6" w:rsidRDefault="00760CAD" w:rsidP="00940684">
      <w:pPr>
        <w:numPr>
          <w:ilvl w:val="1"/>
          <w:numId w:val="12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605B95" w:rsidRPr="00A72CF6">
        <w:rPr>
          <w:rFonts w:ascii="Tahoma" w:hAnsi="Tahoma" w:cs="Tahoma"/>
          <w:sz w:val="20"/>
          <w:szCs w:val="20"/>
        </w:rPr>
        <w:t xml:space="preserve">ttend </w:t>
      </w:r>
      <w:r w:rsidR="0011244D">
        <w:rPr>
          <w:rFonts w:ascii="Tahoma" w:hAnsi="Tahoma" w:cs="Tahoma"/>
          <w:sz w:val="20"/>
          <w:szCs w:val="20"/>
        </w:rPr>
        <w:t xml:space="preserve">an initial </w:t>
      </w:r>
      <w:r w:rsidR="009C51F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week</w:t>
      </w:r>
      <w:r w:rsidR="009C51F5">
        <w:rPr>
          <w:rFonts w:ascii="Tahoma" w:hAnsi="Tahoma" w:cs="Tahoma"/>
          <w:sz w:val="20"/>
          <w:szCs w:val="20"/>
        </w:rPr>
        <w:t>s</w:t>
      </w:r>
      <w:r w:rsidR="00835C45" w:rsidRPr="00A72CF6">
        <w:rPr>
          <w:rFonts w:ascii="Tahoma" w:hAnsi="Tahoma" w:cs="Tahoma"/>
          <w:sz w:val="20"/>
          <w:szCs w:val="20"/>
        </w:rPr>
        <w:t xml:space="preserve"> of </w:t>
      </w:r>
      <w:r w:rsidR="00E077BB" w:rsidRPr="00A72CF6">
        <w:rPr>
          <w:rFonts w:ascii="Tahoma" w:hAnsi="Tahoma" w:cs="Tahoma"/>
          <w:sz w:val="20"/>
          <w:szCs w:val="20"/>
        </w:rPr>
        <w:t>the telecommunication organisation’s</w:t>
      </w:r>
      <w:r w:rsidR="00835C45" w:rsidRPr="00A72CF6">
        <w:rPr>
          <w:rFonts w:ascii="Tahoma" w:hAnsi="Tahoma" w:cs="Tahoma"/>
          <w:sz w:val="20"/>
          <w:szCs w:val="20"/>
        </w:rPr>
        <w:t xml:space="preserve"> training </w:t>
      </w:r>
      <w:r w:rsidR="00835C45" w:rsidRPr="00A72CF6">
        <w:rPr>
          <w:rFonts w:ascii="Tahoma" w:hAnsi="Tahoma" w:cs="Tahoma"/>
          <w:i/>
          <w:sz w:val="20"/>
          <w:szCs w:val="20"/>
        </w:rPr>
        <w:t>following</w:t>
      </w:r>
      <w:r w:rsidR="00835C45" w:rsidRPr="00A72CF6">
        <w:rPr>
          <w:rFonts w:ascii="Tahoma" w:hAnsi="Tahoma" w:cs="Tahoma"/>
          <w:sz w:val="20"/>
          <w:szCs w:val="20"/>
        </w:rPr>
        <w:t xml:space="preserve"> the 3 weeks Qualification Based Training</w:t>
      </w:r>
      <w:r w:rsidR="00940684" w:rsidRPr="00A72CF6">
        <w:rPr>
          <w:rFonts w:ascii="Tahoma" w:hAnsi="Tahoma" w:cs="Tahoma"/>
          <w:sz w:val="20"/>
          <w:szCs w:val="20"/>
        </w:rPr>
        <w:t xml:space="preserve"> </w:t>
      </w:r>
    </w:p>
    <w:p w:rsidR="00605B95" w:rsidRPr="00A72CF6" w:rsidRDefault="00043A1D" w:rsidP="00940684">
      <w:pPr>
        <w:numPr>
          <w:ilvl w:val="0"/>
          <w:numId w:val="1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72CF6">
        <w:rPr>
          <w:rFonts w:ascii="Tahoma" w:hAnsi="Tahoma" w:cs="Tahoma"/>
          <w:sz w:val="20"/>
          <w:szCs w:val="20"/>
        </w:rPr>
        <w:t>F</w:t>
      </w:r>
      <w:r w:rsidR="00EA0A35" w:rsidRPr="00A72CF6">
        <w:rPr>
          <w:rFonts w:ascii="Tahoma" w:hAnsi="Tahoma" w:cs="Tahoma"/>
          <w:sz w:val="20"/>
          <w:szCs w:val="20"/>
        </w:rPr>
        <w:t xml:space="preserve">irst block training will be </w:t>
      </w:r>
      <w:r w:rsidR="00DD7A8C" w:rsidRPr="00A72CF6">
        <w:rPr>
          <w:rFonts w:ascii="Tahoma" w:hAnsi="Tahoma" w:cs="Tahoma"/>
          <w:sz w:val="20"/>
          <w:szCs w:val="20"/>
        </w:rPr>
        <w:t>on commencement – prior to commencing in the field</w:t>
      </w:r>
      <w:r w:rsidRPr="00A72CF6">
        <w:rPr>
          <w:rFonts w:ascii="Tahoma" w:hAnsi="Tahoma" w:cs="Tahoma"/>
          <w:sz w:val="20"/>
          <w:szCs w:val="20"/>
        </w:rPr>
        <w:t xml:space="preserve"> </w:t>
      </w:r>
    </w:p>
    <w:p w:rsidR="00760CAD" w:rsidRDefault="00043A1D" w:rsidP="00940684">
      <w:pPr>
        <w:numPr>
          <w:ilvl w:val="0"/>
          <w:numId w:val="1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72CF6">
        <w:rPr>
          <w:rFonts w:ascii="Tahoma" w:hAnsi="Tahoma" w:cs="Tahoma"/>
          <w:sz w:val="20"/>
          <w:szCs w:val="20"/>
        </w:rPr>
        <w:t xml:space="preserve">Second block of training will </w:t>
      </w:r>
      <w:r w:rsidR="00DD7A8C" w:rsidRPr="00A72CF6">
        <w:rPr>
          <w:rFonts w:ascii="Tahoma" w:hAnsi="Tahoma" w:cs="Tahoma"/>
          <w:sz w:val="20"/>
          <w:szCs w:val="20"/>
        </w:rPr>
        <w:t xml:space="preserve">be approximately </w:t>
      </w:r>
      <w:r w:rsidR="009C51F5">
        <w:rPr>
          <w:rFonts w:ascii="Tahoma" w:hAnsi="Tahoma" w:cs="Tahoma"/>
          <w:sz w:val="20"/>
          <w:szCs w:val="20"/>
        </w:rPr>
        <w:t>3 - 4</w:t>
      </w:r>
      <w:r w:rsidR="00DD7A8C" w:rsidRPr="00A72CF6">
        <w:rPr>
          <w:rFonts w:ascii="Tahoma" w:hAnsi="Tahoma" w:cs="Tahoma"/>
          <w:sz w:val="20"/>
          <w:szCs w:val="20"/>
        </w:rPr>
        <w:t xml:space="preserve"> months later</w:t>
      </w:r>
    </w:p>
    <w:p w:rsidR="00605B95" w:rsidRPr="00A72CF6" w:rsidRDefault="00760CAD" w:rsidP="00940684">
      <w:pPr>
        <w:numPr>
          <w:ilvl w:val="0"/>
          <w:numId w:val="10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Third block of </w:t>
      </w:r>
      <w:r w:rsidR="009C51F5">
        <w:rPr>
          <w:rFonts w:ascii="Tahoma" w:hAnsi="Tahoma" w:cs="Tahoma"/>
          <w:sz w:val="20"/>
          <w:szCs w:val="20"/>
        </w:rPr>
        <w:t>training will be approximately 2-3</w:t>
      </w:r>
      <w:r>
        <w:rPr>
          <w:rFonts w:ascii="Tahoma" w:hAnsi="Tahoma" w:cs="Tahoma"/>
          <w:sz w:val="20"/>
          <w:szCs w:val="20"/>
        </w:rPr>
        <w:t xml:space="preserve"> months after the second block</w:t>
      </w:r>
      <w:r w:rsidR="00043A1D" w:rsidRPr="00A72CF6">
        <w:rPr>
          <w:rFonts w:ascii="Tahoma" w:hAnsi="Tahoma" w:cs="Tahoma"/>
          <w:sz w:val="20"/>
          <w:szCs w:val="20"/>
        </w:rPr>
        <w:t xml:space="preserve">  </w:t>
      </w:r>
    </w:p>
    <w:p w:rsidR="00605B95" w:rsidRPr="00A72CF6" w:rsidRDefault="00EB7AEE" w:rsidP="00940684">
      <w:pPr>
        <w:numPr>
          <w:ilvl w:val="0"/>
          <w:numId w:val="1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72CF6">
        <w:rPr>
          <w:rFonts w:ascii="Tahoma" w:hAnsi="Tahoma" w:cs="Tahoma"/>
          <w:sz w:val="20"/>
          <w:szCs w:val="20"/>
        </w:rPr>
        <w:t>Pre-employment t</w:t>
      </w:r>
      <w:r w:rsidR="00043A1D" w:rsidRPr="00A72CF6">
        <w:rPr>
          <w:rFonts w:ascii="Tahoma" w:hAnsi="Tahoma" w:cs="Tahoma"/>
          <w:sz w:val="20"/>
          <w:szCs w:val="20"/>
        </w:rPr>
        <w:t>raining will t</w:t>
      </w:r>
      <w:r w:rsidR="00DD7A8C" w:rsidRPr="00A72CF6">
        <w:rPr>
          <w:rFonts w:ascii="Tahoma" w:hAnsi="Tahoma" w:cs="Tahoma"/>
          <w:sz w:val="20"/>
          <w:szCs w:val="20"/>
        </w:rPr>
        <w:t>ake place in a central location</w:t>
      </w:r>
      <w:r w:rsidR="00EA0A35" w:rsidRPr="00A72CF6">
        <w:rPr>
          <w:rFonts w:ascii="Tahoma" w:hAnsi="Tahoma" w:cs="Tahoma"/>
          <w:sz w:val="20"/>
          <w:szCs w:val="20"/>
        </w:rPr>
        <w:t xml:space="preserve"> </w:t>
      </w:r>
      <w:r w:rsidRPr="00A72CF6">
        <w:rPr>
          <w:rFonts w:ascii="Tahoma" w:hAnsi="Tahoma" w:cs="Tahoma"/>
          <w:sz w:val="20"/>
          <w:szCs w:val="20"/>
        </w:rPr>
        <w:t>in each state for candidates who want to undertake this traineeship</w:t>
      </w:r>
    </w:p>
    <w:p w:rsidR="00A72CF6" w:rsidRPr="00A72CF6" w:rsidRDefault="00EB7AEE" w:rsidP="00A72CF6">
      <w:pPr>
        <w:numPr>
          <w:ilvl w:val="0"/>
          <w:numId w:val="1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72CF6">
        <w:rPr>
          <w:rFonts w:ascii="Tahoma" w:hAnsi="Tahoma" w:cs="Tahoma"/>
          <w:sz w:val="20"/>
          <w:szCs w:val="20"/>
        </w:rPr>
        <w:t>Qualification based t</w:t>
      </w:r>
      <w:r w:rsidR="00043A1D" w:rsidRPr="00A72CF6">
        <w:rPr>
          <w:rFonts w:ascii="Tahoma" w:hAnsi="Tahoma" w:cs="Tahoma"/>
          <w:sz w:val="20"/>
          <w:szCs w:val="20"/>
        </w:rPr>
        <w:t>raining will be delivered by a Training Provider</w:t>
      </w:r>
      <w:r w:rsidR="00A72CF6" w:rsidRPr="00A72CF6">
        <w:rPr>
          <w:rFonts w:ascii="Tahoma" w:hAnsi="Tahoma" w:cs="Tahoma"/>
          <w:sz w:val="20"/>
          <w:szCs w:val="20"/>
        </w:rPr>
        <w:t xml:space="preserve"> </w:t>
      </w:r>
      <w:r w:rsidR="00043A1D" w:rsidRPr="00A72CF6">
        <w:rPr>
          <w:rFonts w:ascii="Tahoma" w:hAnsi="Tahoma" w:cs="Tahoma"/>
          <w:sz w:val="20"/>
          <w:szCs w:val="20"/>
        </w:rPr>
        <w:t xml:space="preserve">who will provide you </w:t>
      </w:r>
      <w:r w:rsidRPr="00A72CF6">
        <w:rPr>
          <w:rFonts w:ascii="Tahoma" w:hAnsi="Tahoma" w:cs="Tahoma"/>
          <w:sz w:val="20"/>
          <w:szCs w:val="20"/>
        </w:rPr>
        <w:t xml:space="preserve">with </w:t>
      </w:r>
      <w:r w:rsidR="00043A1D" w:rsidRPr="00A72CF6">
        <w:rPr>
          <w:rFonts w:ascii="Tahoma" w:hAnsi="Tahoma" w:cs="Tahoma"/>
          <w:sz w:val="20"/>
          <w:szCs w:val="20"/>
        </w:rPr>
        <w:t>the knowledge and skills required to gain your qualification.  This includes gaining both theory and practical experience in a classroom environment.</w:t>
      </w:r>
      <w:r w:rsidR="00DD7A8C" w:rsidRPr="00A72CF6">
        <w:rPr>
          <w:rFonts w:ascii="Tahoma" w:hAnsi="Tahoma" w:cs="Tahoma"/>
          <w:sz w:val="20"/>
          <w:szCs w:val="20"/>
        </w:rPr>
        <w:t xml:space="preserve">  </w:t>
      </w:r>
      <w:r w:rsidR="00940684" w:rsidRPr="00A72CF6">
        <w:rPr>
          <w:rFonts w:ascii="Tahoma" w:hAnsi="Tahoma" w:cs="Tahoma"/>
          <w:sz w:val="20"/>
          <w:szCs w:val="20"/>
        </w:rPr>
        <w:t>i.e.</w:t>
      </w:r>
      <w:r w:rsidR="00DD7A8C" w:rsidRPr="00A72CF6">
        <w:rPr>
          <w:rFonts w:ascii="Tahoma" w:hAnsi="Tahoma" w:cs="Tahoma"/>
          <w:sz w:val="20"/>
          <w:szCs w:val="20"/>
        </w:rPr>
        <w:t xml:space="preserve"> installing telecommunication services to a building, locating, diagnosing</w:t>
      </w:r>
      <w:r w:rsidRPr="00A72CF6">
        <w:rPr>
          <w:rFonts w:ascii="Tahoma" w:hAnsi="Tahoma" w:cs="Tahoma"/>
          <w:sz w:val="20"/>
          <w:szCs w:val="20"/>
        </w:rPr>
        <w:t xml:space="preserve"> equipment</w:t>
      </w:r>
      <w:r w:rsidR="0061323F">
        <w:rPr>
          <w:rFonts w:ascii="Tahoma" w:hAnsi="Tahoma" w:cs="Tahoma"/>
          <w:sz w:val="20"/>
          <w:szCs w:val="20"/>
        </w:rPr>
        <w:t xml:space="preserve"> and telephone line</w:t>
      </w:r>
      <w:r w:rsidRPr="00A72CF6">
        <w:rPr>
          <w:rFonts w:ascii="Tahoma" w:hAnsi="Tahoma" w:cs="Tahoma"/>
          <w:sz w:val="20"/>
          <w:szCs w:val="20"/>
        </w:rPr>
        <w:t xml:space="preserve"> faults.</w:t>
      </w:r>
      <w:r w:rsidR="00DD7A8C" w:rsidRPr="00A72CF6">
        <w:rPr>
          <w:rFonts w:ascii="Tahoma" w:hAnsi="Tahoma" w:cs="Tahoma"/>
          <w:sz w:val="20"/>
          <w:szCs w:val="20"/>
        </w:rPr>
        <w:t xml:space="preserve"> </w:t>
      </w:r>
    </w:p>
    <w:p w:rsidR="00A72CF6" w:rsidRPr="00A72CF6" w:rsidRDefault="00A72CF6" w:rsidP="00A72CF6">
      <w:pPr>
        <w:spacing w:after="120"/>
        <w:ind w:left="-660"/>
        <w:jc w:val="both"/>
        <w:rPr>
          <w:rFonts w:ascii="Tahoma" w:hAnsi="Tahoma" w:cs="Tahoma"/>
          <w:sz w:val="20"/>
          <w:szCs w:val="20"/>
        </w:rPr>
      </w:pPr>
    </w:p>
    <w:p w:rsidR="00940684" w:rsidRPr="00A72CF6" w:rsidRDefault="00940684" w:rsidP="00A72CF6">
      <w:pPr>
        <w:spacing w:after="120"/>
        <w:ind w:left="-660"/>
        <w:jc w:val="both"/>
        <w:rPr>
          <w:rFonts w:ascii="Tahoma" w:hAnsi="Tahoma" w:cs="Tahoma"/>
          <w:sz w:val="20"/>
          <w:szCs w:val="20"/>
        </w:rPr>
      </w:pPr>
      <w:r w:rsidRPr="00A72CF6">
        <w:rPr>
          <w:rFonts w:ascii="Tahoma" w:hAnsi="Tahoma" w:cs="Tahoma"/>
          <w:b/>
          <w:sz w:val="20"/>
          <w:szCs w:val="20"/>
        </w:rPr>
        <w:t>On the Job Training</w:t>
      </w:r>
    </w:p>
    <w:p w:rsidR="00940684" w:rsidRPr="00A72CF6" w:rsidRDefault="0056033C" w:rsidP="00E53E1B">
      <w:pPr>
        <w:numPr>
          <w:ilvl w:val="0"/>
          <w:numId w:val="17"/>
        </w:numPr>
        <w:spacing w:after="120"/>
        <w:rPr>
          <w:rFonts w:ascii="Tahoma" w:hAnsi="Tahoma" w:cs="Tahoma"/>
          <w:b/>
          <w:sz w:val="20"/>
          <w:szCs w:val="20"/>
        </w:rPr>
      </w:pPr>
      <w:r w:rsidRPr="00A72CF6">
        <w:rPr>
          <w:rFonts w:ascii="Tahoma" w:hAnsi="Tahoma" w:cs="Tahoma"/>
          <w:sz w:val="20"/>
          <w:szCs w:val="20"/>
        </w:rPr>
        <w:t>You will be provided with a mentor</w:t>
      </w:r>
      <w:r w:rsidR="00940684" w:rsidRPr="00A72CF6">
        <w:rPr>
          <w:rFonts w:ascii="Tahoma" w:hAnsi="Tahoma" w:cs="Tahoma"/>
          <w:sz w:val="20"/>
          <w:szCs w:val="20"/>
        </w:rPr>
        <w:t>,</w:t>
      </w:r>
      <w:r w:rsidR="00DD7A8C" w:rsidRPr="00A72CF6">
        <w:rPr>
          <w:rFonts w:ascii="Tahoma" w:hAnsi="Tahoma" w:cs="Tahoma"/>
          <w:sz w:val="20"/>
          <w:szCs w:val="20"/>
        </w:rPr>
        <w:t xml:space="preserve"> a qualified Telecommunications Technician</w:t>
      </w:r>
      <w:r w:rsidR="00940684" w:rsidRPr="00A72CF6">
        <w:rPr>
          <w:rFonts w:ascii="Tahoma" w:hAnsi="Tahoma" w:cs="Tahoma"/>
          <w:sz w:val="20"/>
          <w:szCs w:val="20"/>
        </w:rPr>
        <w:t>,</w:t>
      </w:r>
      <w:r w:rsidRPr="00A72CF6">
        <w:rPr>
          <w:rFonts w:ascii="Tahoma" w:hAnsi="Tahoma" w:cs="Tahoma"/>
          <w:sz w:val="20"/>
          <w:szCs w:val="20"/>
        </w:rPr>
        <w:t xml:space="preserve"> </w:t>
      </w:r>
      <w:r w:rsidR="00DD7A8C" w:rsidRPr="00A72CF6">
        <w:rPr>
          <w:rFonts w:ascii="Tahoma" w:hAnsi="Tahoma" w:cs="Tahoma"/>
          <w:sz w:val="20"/>
          <w:szCs w:val="20"/>
        </w:rPr>
        <w:t xml:space="preserve">throughout your traineeship.  </w:t>
      </w:r>
    </w:p>
    <w:p w:rsidR="00940684" w:rsidRPr="00A72CF6" w:rsidRDefault="00DD7A8C" w:rsidP="00E53E1B">
      <w:pPr>
        <w:numPr>
          <w:ilvl w:val="0"/>
          <w:numId w:val="17"/>
        </w:numPr>
        <w:spacing w:after="120"/>
        <w:rPr>
          <w:rFonts w:ascii="Tahoma" w:hAnsi="Tahoma" w:cs="Tahoma"/>
          <w:b/>
          <w:sz w:val="20"/>
          <w:szCs w:val="20"/>
        </w:rPr>
      </w:pPr>
      <w:r w:rsidRPr="00A72CF6">
        <w:rPr>
          <w:rFonts w:ascii="Tahoma" w:hAnsi="Tahoma" w:cs="Tahoma"/>
          <w:sz w:val="20"/>
          <w:szCs w:val="20"/>
        </w:rPr>
        <w:t>The role of the mentor is to guide, explain and support you and provide you on the job training</w:t>
      </w:r>
      <w:r w:rsidR="00A925B6" w:rsidRPr="00A72CF6">
        <w:rPr>
          <w:rFonts w:ascii="Tahoma" w:hAnsi="Tahoma" w:cs="Tahoma"/>
          <w:sz w:val="20"/>
          <w:szCs w:val="20"/>
        </w:rPr>
        <w:t xml:space="preserve"> and feedback so that you can</w:t>
      </w:r>
      <w:r w:rsidRPr="00A72CF6">
        <w:rPr>
          <w:rFonts w:ascii="Tahoma" w:hAnsi="Tahoma" w:cs="Tahoma"/>
          <w:sz w:val="20"/>
          <w:szCs w:val="20"/>
        </w:rPr>
        <w:t xml:space="preserve"> gain the necessary skills and experience to become a qualified technician</w:t>
      </w:r>
    </w:p>
    <w:p w:rsidR="00E53E1B" w:rsidRPr="00A72CF6" w:rsidRDefault="00FA5CF5" w:rsidP="00E53E1B">
      <w:pPr>
        <w:numPr>
          <w:ilvl w:val="0"/>
          <w:numId w:val="17"/>
        </w:numPr>
        <w:spacing w:after="120"/>
        <w:rPr>
          <w:rFonts w:ascii="Tahoma" w:hAnsi="Tahoma" w:cs="Tahoma"/>
          <w:b/>
          <w:sz w:val="20"/>
          <w:szCs w:val="20"/>
        </w:rPr>
      </w:pPr>
      <w:r w:rsidRPr="00A72CF6">
        <w:rPr>
          <w:rFonts w:ascii="Tahoma" w:hAnsi="Tahoma" w:cs="Tahoma"/>
          <w:sz w:val="20"/>
          <w:szCs w:val="20"/>
        </w:rPr>
        <w:t>You will be:</w:t>
      </w:r>
    </w:p>
    <w:p w:rsidR="00E53E1B" w:rsidRPr="00A72CF6" w:rsidRDefault="00FA5CF5" w:rsidP="00E53E1B">
      <w:pPr>
        <w:numPr>
          <w:ilvl w:val="1"/>
          <w:numId w:val="19"/>
        </w:numPr>
        <w:spacing w:after="120"/>
        <w:rPr>
          <w:rFonts w:ascii="Tahoma" w:hAnsi="Tahoma" w:cs="Tahoma"/>
          <w:b/>
          <w:sz w:val="20"/>
          <w:szCs w:val="20"/>
        </w:rPr>
      </w:pPr>
      <w:r w:rsidRPr="00A72CF6">
        <w:rPr>
          <w:rFonts w:ascii="Tahoma" w:hAnsi="Tahoma" w:cs="Tahoma"/>
          <w:sz w:val="20"/>
          <w:szCs w:val="20"/>
        </w:rPr>
        <w:t>H</w:t>
      </w:r>
      <w:r w:rsidR="00DD7A8C" w:rsidRPr="00A72CF6">
        <w:rPr>
          <w:rFonts w:ascii="Tahoma" w:hAnsi="Tahoma" w:cs="Tahoma"/>
          <w:sz w:val="20"/>
          <w:szCs w:val="20"/>
        </w:rPr>
        <w:t>ands on, using power tools, cables, special</w:t>
      </w:r>
      <w:r w:rsidR="00F31F41">
        <w:rPr>
          <w:rFonts w:ascii="Tahoma" w:hAnsi="Tahoma" w:cs="Tahoma"/>
          <w:sz w:val="20"/>
          <w:szCs w:val="20"/>
        </w:rPr>
        <w:t>ist equipment, going up ladders</w:t>
      </w:r>
      <w:r w:rsidR="00DD7A8C" w:rsidRPr="00A72CF6">
        <w:rPr>
          <w:rFonts w:ascii="Tahoma" w:hAnsi="Tahoma" w:cs="Tahoma"/>
          <w:sz w:val="20"/>
          <w:szCs w:val="20"/>
        </w:rPr>
        <w:t xml:space="preserve"> </w:t>
      </w:r>
      <w:r w:rsidRPr="00A72CF6">
        <w:rPr>
          <w:rFonts w:ascii="Tahoma" w:hAnsi="Tahoma" w:cs="Tahoma"/>
          <w:sz w:val="20"/>
          <w:szCs w:val="20"/>
        </w:rPr>
        <w:t xml:space="preserve">and </w:t>
      </w:r>
      <w:r w:rsidR="00DD7A8C" w:rsidRPr="00A72CF6">
        <w:rPr>
          <w:rFonts w:ascii="Tahoma" w:hAnsi="Tahoma" w:cs="Tahoma"/>
          <w:sz w:val="20"/>
          <w:szCs w:val="20"/>
        </w:rPr>
        <w:t>in manholes</w:t>
      </w:r>
    </w:p>
    <w:p w:rsidR="00E53E1B" w:rsidRPr="00A72CF6" w:rsidRDefault="00EB7AEE" w:rsidP="00E53E1B">
      <w:pPr>
        <w:numPr>
          <w:ilvl w:val="1"/>
          <w:numId w:val="19"/>
        </w:numPr>
        <w:spacing w:after="120"/>
        <w:rPr>
          <w:rFonts w:ascii="Tahoma" w:hAnsi="Tahoma" w:cs="Tahoma"/>
          <w:b/>
          <w:sz w:val="20"/>
          <w:szCs w:val="20"/>
        </w:rPr>
      </w:pPr>
      <w:r w:rsidRPr="00A72CF6">
        <w:rPr>
          <w:rFonts w:ascii="Tahoma" w:hAnsi="Tahoma" w:cs="Tahoma"/>
          <w:sz w:val="20"/>
          <w:szCs w:val="20"/>
        </w:rPr>
        <w:t>Running cables, making joints</w:t>
      </w:r>
      <w:r w:rsidR="00FA5CF5" w:rsidRPr="00A72CF6">
        <w:rPr>
          <w:rFonts w:ascii="Tahoma" w:hAnsi="Tahoma" w:cs="Tahoma"/>
          <w:sz w:val="20"/>
          <w:szCs w:val="20"/>
        </w:rPr>
        <w:t xml:space="preserve">, running telecommunication services to a building, testing, diagnosing </w:t>
      </w:r>
      <w:r w:rsidRPr="00A72CF6">
        <w:rPr>
          <w:rFonts w:ascii="Tahoma" w:hAnsi="Tahoma" w:cs="Tahoma"/>
          <w:sz w:val="20"/>
          <w:szCs w:val="20"/>
        </w:rPr>
        <w:t>equipment faults</w:t>
      </w:r>
    </w:p>
    <w:p w:rsidR="000C2C96" w:rsidRPr="000C2C96" w:rsidRDefault="00FA5CF5" w:rsidP="000C2C96">
      <w:pPr>
        <w:numPr>
          <w:ilvl w:val="1"/>
          <w:numId w:val="19"/>
        </w:numPr>
        <w:spacing w:after="120"/>
        <w:rPr>
          <w:rFonts w:ascii="Tahoma" w:hAnsi="Tahoma" w:cs="Tahoma"/>
          <w:b/>
          <w:sz w:val="20"/>
          <w:szCs w:val="20"/>
        </w:rPr>
      </w:pPr>
      <w:r w:rsidRPr="00A72CF6">
        <w:rPr>
          <w:rFonts w:ascii="Tahoma" w:hAnsi="Tahoma" w:cs="Tahoma"/>
          <w:sz w:val="20"/>
          <w:szCs w:val="20"/>
        </w:rPr>
        <w:t xml:space="preserve">Provided with a uniform, </w:t>
      </w:r>
      <w:r w:rsidR="00E53E1B" w:rsidRPr="00A72CF6">
        <w:rPr>
          <w:rFonts w:ascii="Tahoma" w:hAnsi="Tahoma" w:cs="Tahoma"/>
          <w:sz w:val="20"/>
          <w:szCs w:val="20"/>
        </w:rPr>
        <w:t>personal protective equipment (clothing)</w:t>
      </w:r>
      <w:r w:rsidRPr="00A72CF6">
        <w:rPr>
          <w:rFonts w:ascii="Tahoma" w:hAnsi="Tahoma" w:cs="Tahoma"/>
          <w:sz w:val="20"/>
          <w:szCs w:val="20"/>
        </w:rPr>
        <w:t xml:space="preserve"> and a basic tool kit</w:t>
      </w:r>
    </w:p>
    <w:p w:rsidR="00E53E1B" w:rsidRPr="00A72CF6" w:rsidRDefault="00FA5CF5" w:rsidP="00E53E1B">
      <w:pPr>
        <w:numPr>
          <w:ilvl w:val="0"/>
          <w:numId w:val="19"/>
        </w:numPr>
        <w:spacing w:after="120"/>
        <w:rPr>
          <w:rFonts w:ascii="Tahoma" w:hAnsi="Tahoma" w:cs="Tahoma"/>
          <w:b/>
          <w:sz w:val="20"/>
          <w:szCs w:val="20"/>
        </w:rPr>
      </w:pPr>
      <w:r w:rsidRPr="00A72CF6">
        <w:rPr>
          <w:rFonts w:ascii="Tahoma" w:hAnsi="Tahoma" w:cs="Tahoma"/>
          <w:sz w:val="20"/>
          <w:szCs w:val="20"/>
        </w:rPr>
        <w:t xml:space="preserve">You will be required to complete a Monthly Activity </w:t>
      </w:r>
      <w:r w:rsidR="004E0D31" w:rsidRPr="00A72CF6">
        <w:rPr>
          <w:rFonts w:ascii="Tahoma" w:hAnsi="Tahoma" w:cs="Tahoma"/>
          <w:sz w:val="20"/>
          <w:szCs w:val="20"/>
        </w:rPr>
        <w:t>Form that</w:t>
      </w:r>
      <w:r w:rsidRPr="00A72CF6">
        <w:rPr>
          <w:rFonts w:ascii="Tahoma" w:hAnsi="Tahoma" w:cs="Tahoma"/>
          <w:sz w:val="20"/>
          <w:szCs w:val="20"/>
        </w:rPr>
        <w:t xml:space="preserve"> outlines the tasks you completed throughout the </w:t>
      </w:r>
      <w:r w:rsidR="004E0D31" w:rsidRPr="00A72CF6">
        <w:rPr>
          <w:rFonts w:ascii="Tahoma" w:hAnsi="Tahoma" w:cs="Tahoma"/>
          <w:sz w:val="20"/>
          <w:szCs w:val="20"/>
        </w:rPr>
        <w:t>month.  This is certified</w:t>
      </w:r>
      <w:r w:rsidR="00E53E1B" w:rsidRPr="00A72CF6">
        <w:rPr>
          <w:rFonts w:ascii="Tahoma" w:hAnsi="Tahoma" w:cs="Tahoma"/>
          <w:sz w:val="20"/>
          <w:szCs w:val="20"/>
        </w:rPr>
        <w:t xml:space="preserve"> by your mentor</w:t>
      </w:r>
      <w:r w:rsidRPr="00A72CF6">
        <w:rPr>
          <w:rFonts w:ascii="Tahoma" w:hAnsi="Tahoma" w:cs="Tahoma"/>
          <w:sz w:val="20"/>
          <w:szCs w:val="20"/>
        </w:rPr>
        <w:t xml:space="preserve"> and assist</w:t>
      </w:r>
      <w:r w:rsidR="004E0D31" w:rsidRPr="00A72CF6">
        <w:rPr>
          <w:rFonts w:ascii="Tahoma" w:hAnsi="Tahoma" w:cs="Tahoma"/>
          <w:sz w:val="20"/>
          <w:szCs w:val="20"/>
        </w:rPr>
        <w:t>s you</w:t>
      </w:r>
      <w:r w:rsidRPr="00A72CF6">
        <w:rPr>
          <w:rFonts w:ascii="Tahoma" w:hAnsi="Tahoma" w:cs="Tahoma"/>
          <w:sz w:val="20"/>
          <w:szCs w:val="20"/>
        </w:rPr>
        <w:t xml:space="preserve"> in gaining your Nationally Recognised Qualification</w:t>
      </w:r>
    </w:p>
    <w:p w:rsidR="00692CE7" w:rsidRPr="00760CAD" w:rsidRDefault="00E077BB" w:rsidP="00A72CF6">
      <w:pPr>
        <w:numPr>
          <w:ilvl w:val="0"/>
          <w:numId w:val="19"/>
        </w:numPr>
        <w:spacing w:after="120"/>
        <w:rPr>
          <w:rFonts w:ascii="Tahoma" w:hAnsi="Tahoma" w:cs="Tahoma"/>
          <w:b/>
          <w:sz w:val="20"/>
          <w:szCs w:val="20"/>
        </w:rPr>
      </w:pPr>
      <w:r w:rsidRPr="00A72CF6">
        <w:rPr>
          <w:rFonts w:ascii="Tahoma" w:hAnsi="Tahoma" w:cs="Tahoma"/>
          <w:sz w:val="20"/>
          <w:szCs w:val="20"/>
        </w:rPr>
        <w:lastRenderedPageBreak/>
        <w:t>The telecommunications organisation</w:t>
      </w:r>
      <w:r w:rsidR="00E53E1B" w:rsidRPr="00A72CF6">
        <w:rPr>
          <w:rFonts w:ascii="Tahoma" w:hAnsi="Tahoma" w:cs="Tahoma"/>
          <w:sz w:val="20"/>
          <w:szCs w:val="20"/>
        </w:rPr>
        <w:t xml:space="preserve"> will also provide you with ongoing training that relates to their business throughout the traineeship. </w:t>
      </w:r>
    </w:p>
    <w:sectPr w:rsidR="00692CE7" w:rsidRPr="00760CAD" w:rsidSect="00CD1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924" w:bottom="181" w:left="1418" w:header="4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AA" w:rsidRDefault="009F14AA" w:rsidP="00CD10B2">
      <w:r>
        <w:separator/>
      </w:r>
    </w:p>
  </w:endnote>
  <w:endnote w:type="continuationSeparator" w:id="0">
    <w:p w:rsidR="009F14AA" w:rsidRDefault="009F14AA" w:rsidP="00CD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F3" w:rsidRDefault="00022B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F3" w:rsidRDefault="00022B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F3" w:rsidRDefault="00022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AA" w:rsidRDefault="009F14AA" w:rsidP="00CD10B2">
      <w:r>
        <w:separator/>
      </w:r>
    </w:p>
  </w:footnote>
  <w:footnote w:type="continuationSeparator" w:id="0">
    <w:p w:rsidR="009F14AA" w:rsidRDefault="009F14AA" w:rsidP="00CD1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F3" w:rsidRDefault="00022B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B2" w:rsidRDefault="00CD10B2" w:rsidP="00022BF3">
    <w:pPr>
      <w:tabs>
        <w:tab w:val="left" w:pos="5400"/>
      </w:tabs>
      <w:ind w:hanging="900"/>
      <w:jc w:val="center"/>
      <w:rPr>
        <w:rFonts w:ascii="Arial" w:hAnsi="Arial" w:cs="Arial"/>
        <w:sz w:val="32"/>
        <w:szCs w:val="32"/>
      </w:rPr>
    </w:pPr>
    <w:bookmarkStart w:id="0" w:name="_GoBack"/>
    <w:bookmarkEnd w:id="0"/>
    <w:r>
      <w:rPr>
        <w:rFonts w:ascii="Arial" w:hAnsi="Arial" w:cs="Arial"/>
        <w:noProof/>
        <w:sz w:val="32"/>
        <w:szCs w:val="32"/>
      </w:rPr>
      <w:drawing>
        <wp:inline distT="0" distB="0" distL="0" distR="0" wp14:anchorId="59DDB833" wp14:editId="29F05611">
          <wp:extent cx="2230183" cy="3079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T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83" cy="30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10B2" w:rsidRDefault="00CD10B2" w:rsidP="00CD10B2">
    <w:pPr>
      <w:tabs>
        <w:tab w:val="left" w:pos="5400"/>
      </w:tabs>
      <w:ind w:hanging="900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                    </w:t>
    </w:r>
  </w:p>
  <w:p w:rsidR="00CD10B2" w:rsidRDefault="00CD10B2" w:rsidP="00CD10B2">
    <w:pPr>
      <w:tabs>
        <w:tab w:val="left" w:pos="5400"/>
      </w:tabs>
      <w:ind w:hanging="900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                         </w:t>
    </w:r>
    <w:r w:rsidRPr="00A72CF6">
      <w:rPr>
        <w:rFonts w:ascii="Arial" w:hAnsi="Arial" w:cs="Arial"/>
        <w:sz w:val="32"/>
        <w:szCs w:val="32"/>
      </w:rPr>
      <w:t>Telecommunication Traineeship</w:t>
    </w:r>
    <w:r>
      <w:rPr>
        <w:rFonts w:ascii="Arial" w:hAnsi="Arial" w:cs="Arial"/>
        <w:sz w:val="32"/>
        <w:szCs w:val="32"/>
      </w:rPr>
      <w:t xml:space="preserve"> </w:t>
    </w:r>
    <w:r w:rsidRPr="00A72CF6">
      <w:rPr>
        <w:rFonts w:ascii="Arial" w:hAnsi="Arial" w:cs="Arial"/>
        <w:sz w:val="32"/>
        <w:szCs w:val="32"/>
      </w:rPr>
      <w:t>Information Sheet</w:t>
    </w:r>
  </w:p>
  <w:p w:rsidR="00CD10B2" w:rsidRDefault="00CD10B2">
    <w:pPr>
      <w:pStyle w:val="Header"/>
    </w:pPr>
  </w:p>
  <w:p w:rsidR="00CD10B2" w:rsidRDefault="00CD10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F3" w:rsidRDefault="00022B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172"/>
      </v:shape>
    </w:pict>
  </w:numPicBullet>
  <w:abstractNum w:abstractNumId="0">
    <w:nsid w:val="0029501D"/>
    <w:multiLevelType w:val="multilevel"/>
    <w:tmpl w:val="7E16A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BE70C2"/>
    <w:multiLevelType w:val="hybridMultilevel"/>
    <w:tmpl w:val="A6CEA71A"/>
    <w:lvl w:ilvl="0" w:tplc="0C090001">
      <w:start w:val="1"/>
      <w:numFmt w:val="bullet"/>
      <w:lvlText w:val=""/>
      <w:lvlJc w:val="left"/>
      <w:pPr>
        <w:tabs>
          <w:tab w:val="num" w:pos="-246"/>
        </w:tabs>
        <w:ind w:left="-2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474"/>
        </w:tabs>
        <w:ind w:left="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194"/>
        </w:tabs>
        <w:ind w:left="1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634"/>
        </w:tabs>
        <w:ind w:left="2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354"/>
        </w:tabs>
        <w:ind w:left="3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074"/>
        </w:tabs>
        <w:ind w:left="4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794"/>
        </w:tabs>
        <w:ind w:left="4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14"/>
        </w:tabs>
        <w:ind w:left="5514" w:hanging="360"/>
      </w:pPr>
      <w:rPr>
        <w:rFonts w:ascii="Wingdings" w:hAnsi="Wingdings" w:hint="default"/>
      </w:rPr>
    </w:lvl>
  </w:abstractNum>
  <w:abstractNum w:abstractNumId="2">
    <w:nsid w:val="13625885"/>
    <w:multiLevelType w:val="hybridMultilevel"/>
    <w:tmpl w:val="7E16A2F6"/>
    <w:lvl w:ilvl="0" w:tplc="5E9AAE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681E12"/>
    <w:multiLevelType w:val="hybridMultilevel"/>
    <w:tmpl w:val="91304170"/>
    <w:lvl w:ilvl="0" w:tplc="0C090007">
      <w:start w:val="1"/>
      <w:numFmt w:val="bullet"/>
      <w:lvlText w:val=""/>
      <w:lvlPicBulletId w:val="0"/>
      <w:lvlJc w:val="left"/>
      <w:pPr>
        <w:tabs>
          <w:tab w:val="num" w:pos="-300"/>
        </w:tabs>
        <w:ind w:left="-30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882BAC"/>
    <w:multiLevelType w:val="multilevel"/>
    <w:tmpl w:val="472E3AB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E6830C8"/>
    <w:multiLevelType w:val="hybridMultilevel"/>
    <w:tmpl w:val="47AAC8C8"/>
    <w:lvl w:ilvl="0" w:tplc="25CC69BC">
      <w:start w:val="1"/>
      <w:numFmt w:val="bullet"/>
      <w:lvlText w:val=""/>
      <w:lvlJc w:val="left"/>
      <w:pPr>
        <w:tabs>
          <w:tab w:val="num" w:pos="-300"/>
        </w:tabs>
        <w:ind w:left="-30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6">
    <w:nsid w:val="20092D9D"/>
    <w:multiLevelType w:val="multilevel"/>
    <w:tmpl w:val="CF184DBE"/>
    <w:lvl w:ilvl="0">
      <w:start w:val="1"/>
      <w:numFmt w:val="bullet"/>
      <w:lvlText w:val=""/>
      <w:lvlJc w:val="left"/>
      <w:pPr>
        <w:tabs>
          <w:tab w:val="num" w:pos="-300"/>
        </w:tabs>
        <w:ind w:left="-3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8F7BA7"/>
    <w:multiLevelType w:val="multilevel"/>
    <w:tmpl w:val="FA26153A"/>
    <w:lvl w:ilvl="0">
      <w:start w:val="1"/>
      <w:numFmt w:val="bullet"/>
      <w:lvlText w:val=""/>
      <w:lvlJc w:val="left"/>
      <w:pPr>
        <w:tabs>
          <w:tab w:val="num" w:pos="3"/>
        </w:tabs>
        <w:ind w:left="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8">
    <w:nsid w:val="2738552A"/>
    <w:multiLevelType w:val="hybridMultilevel"/>
    <w:tmpl w:val="CF184DBE"/>
    <w:lvl w:ilvl="0" w:tplc="575CC346">
      <w:start w:val="1"/>
      <w:numFmt w:val="bullet"/>
      <w:lvlText w:val=""/>
      <w:lvlJc w:val="left"/>
      <w:pPr>
        <w:tabs>
          <w:tab w:val="num" w:pos="-300"/>
        </w:tabs>
        <w:ind w:left="-30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7E2AAF"/>
    <w:multiLevelType w:val="multilevel"/>
    <w:tmpl w:val="C53E73DA"/>
    <w:lvl w:ilvl="0">
      <w:start w:val="1"/>
      <w:numFmt w:val="bullet"/>
      <w:lvlText w:val=""/>
      <w:lvlJc w:val="left"/>
      <w:pPr>
        <w:tabs>
          <w:tab w:val="num" w:pos="-300"/>
        </w:tabs>
        <w:ind w:left="-3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D59488E"/>
    <w:multiLevelType w:val="hybridMultilevel"/>
    <w:tmpl w:val="46EEA36A"/>
    <w:lvl w:ilvl="0" w:tplc="4E2A064A">
      <w:start w:val="1"/>
      <w:numFmt w:val="bullet"/>
      <w:lvlText w:val=""/>
      <w:lvlJc w:val="left"/>
      <w:pPr>
        <w:tabs>
          <w:tab w:val="num" w:pos="-739"/>
        </w:tabs>
        <w:ind w:left="-739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</w:abstractNum>
  <w:abstractNum w:abstractNumId="11">
    <w:nsid w:val="42C95C44"/>
    <w:multiLevelType w:val="multilevel"/>
    <w:tmpl w:val="BDCCA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6F27B5D"/>
    <w:multiLevelType w:val="hybridMultilevel"/>
    <w:tmpl w:val="C53E73DA"/>
    <w:lvl w:ilvl="0" w:tplc="575CC346">
      <w:start w:val="1"/>
      <w:numFmt w:val="bullet"/>
      <w:lvlText w:val=""/>
      <w:lvlJc w:val="left"/>
      <w:pPr>
        <w:tabs>
          <w:tab w:val="num" w:pos="-300"/>
        </w:tabs>
        <w:ind w:left="-300" w:hanging="360"/>
      </w:pPr>
      <w:rPr>
        <w:rFonts w:ascii="Symbol" w:hAnsi="Symbol" w:hint="default"/>
        <w:color w:val="auto"/>
      </w:rPr>
    </w:lvl>
    <w:lvl w:ilvl="1" w:tplc="AA82C8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BED7904"/>
    <w:multiLevelType w:val="multilevel"/>
    <w:tmpl w:val="8AD0C1B0"/>
    <w:lvl w:ilvl="0">
      <w:start w:val="1"/>
      <w:numFmt w:val="bullet"/>
      <w:lvlText w:val=""/>
      <w:lvlJc w:val="left"/>
      <w:pPr>
        <w:tabs>
          <w:tab w:val="num" w:pos="-300"/>
        </w:tabs>
        <w:ind w:left="-3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4">
    <w:nsid w:val="52BC408B"/>
    <w:multiLevelType w:val="multilevel"/>
    <w:tmpl w:val="CF184DBE"/>
    <w:lvl w:ilvl="0">
      <w:start w:val="1"/>
      <w:numFmt w:val="bullet"/>
      <w:lvlText w:val=""/>
      <w:lvlJc w:val="left"/>
      <w:pPr>
        <w:tabs>
          <w:tab w:val="num" w:pos="-300"/>
        </w:tabs>
        <w:ind w:left="-3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AE04E2"/>
    <w:multiLevelType w:val="hybridMultilevel"/>
    <w:tmpl w:val="FA26153A"/>
    <w:lvl w:ilvl="0" w:tplc="AA82C88E">
      <w:start w:val="1"/>
      <w:numFmt w:val="bullet"/>
      <w:lvlText w:val=""/>
      <w:lvlJc w:val="left"/>
      <w:pPr>
        <w:tabs>
          <w:tab w:val="num" w:pos="3"/>
        </w:tabs>
        <w:ind w:left="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6">
    <w:nsid w:val="6CDA3E29"/>
    <w:multiLevelType w:val="hybridMultilevel"/>
    <w:tmpl w:val="951CFB66"/>
    <w:lvl w:ilvl="0" w:tplc="575CC346">
      <w:start w:val="1"/>
      <w:numFmt w:val="bullet"/>
      <w:lvlText w:val=""/>
      <w:lvlJc w:val="left"/>
      <w:pPr>
        <w:tabs>
          <w:tab w:val="num" w:pos="-300"/>
        </w:tabs>
        <w:ind w:left="-300" w:hanging="360"/>
      </w:pPr>
      <w:rPr>
        <w:rFonts w:ascii="Symbol" w:hAnsi="Symbol" w:hint="default"/>
        <w:color w:val="auto"/>
      </w:rPr>
    </w:lvl>
    <w:lvl w:ilvl="1" w:tplc="AA82C8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575CC3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7">
    <w:nsid w:val="733B7DED"/>
    <w:multiLevelType w:val="hybridMultilevel"/>
    <w:tmpl w:val="472E3AB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74C73DDD"/>
    <w:multiLevelType w:val="hybridMultilevel"/>
    <w:tmpl w:val="1F78C380"/>
    <w:lvl w:ilvl="0" w:tplc="4E2A064A">
      <w:start w:val="1"/>
      <w:numFmt w:val="bullet"/>
      <w:lvlText w:val=""/>
      <w:lvlJc w:val="left"/>
      <w:pPr>
        <w:tabs>
          <w:tab w:val="num" w:pos="-796"/>
        </w:tabs>
        <w:ind w:left="-796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7A5C60F8"/>
    <w:multiLevelType w:val="hybridMultilevel"/>
    <w:tmpl w:val="8AD0C1B0"/>
    <w:lvl w:ilvl="0" w:tplc="575CC346">
      <w:start w:val="1"/>
      <w:numFmt w:val="bullet"/>
      <w:lvlText w:val=""/>
      <w:lvlJc w:val="left"/>
      <w:pPr>
        <w:tabs>
          <w:tab w:val="num" w:pos="-300"/>
        </w:tabs>
        <w:ind w:left="-30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20">
    <w:nsid w:val="7B7038D2"/>
    <w:multiLevelType w:val="hybridMultilevel"/>
    <w:tmpl w:val="BDCCAE0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7"/>
  </w:num>
  <w:num w:numId="5">
    <w:abstractNumId w:val="20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14"/>
  </w:num>
  <w:num w:numId="12">
    <w:abstractNumId w:val="12"/>
  </w:num>
  <w:num w:numId="13">
    <w:abstractNumId w:val="9"/>
  </w:num>
  <w:num w:numId="14">
    <w:abstractNumId w:val="11"/>
  </w:num>
  <w:num w:numId="15">
    <w:abstractNumId w:val="15"/>
  </w:num>
  <w:num w:numId="16">
    <w:abstractNumId w:val="7"/>
  </w:num>
  <w:num w:numId="17">
    <w:abstractNumId w:val="19"/>
  </w:num>
  <w:num w:numId="18">
    <w:abstractNumId w:val="13"/>
  </w:num>
  <w:num w:numId="19">
    <w:abstractNumId w:val="16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75"/>
    <w:rsid w:val="00022BF3"/>
    <w:rsid w:val="00043A1D"/>
    <w:rsid w:val="0006641D"/>
    <w:rsid w:val="0009486D"/>
    <w:rsid w:val="000C2C96"/>
    <w:rsid w:val="0011244D"/>
    <w:rsid w:val="00112A01"/>
    <w:rsid w:val="001407CB"/>
    <w:rsid w:val="00175BEB"/>
    <w:rsid w:val="002667F7"/>
    <w:rsid w:val="00270375"/>
    <w:rsid w:val="0028484D"/>
    <w:rsid w:val="003B2FEE"/>
    <w:rsid w:val="003C2ED9"/>
    <w:rsid w:val="00411794"/>
    <w:rsid w:val="00446F45"/>
    <w:rsid w:val="004E0D31"/>
    <w:rsid w:val="004F69CA"/>
    <w:rsid w:val="0050362A"/>
    <w:rsid w:val="0051665D"/>
    <w:rsid w:val="0056033C"/>
    <w:rsid w:val="005E1599"/>
    <w:rsid w:val="00605B95"/>
    <w:rsid w:val="0061323F"/>
    <w:rsid w:val="00692CE7"/>
    <w:rsid w:val="006D63EE"/>
    <w:rsid w:val="006F676B"/>
    <w:rsid w:val="00760CAD"/>
    <w:rsid w:val="007B19DA"/>
    <w:rsid w:val="007C7D35"/>
    <w:rsid w:val="007D2987"/>
    <w:rsid w:val="007E56A1"/>
    <w:rsid w:val="0081730B"/>
    <w:rsid w:val="00835C45"/>
    <w:rsid w:val="008F5D4C"/>
    <w:rsid w:val="009211AA"/>
    <w:rsid w:val="00940684"/>
    <w:rsid w:val="009B17E3"/>
    <w:rsid w:val="009B6DF2"/>
    <w:rsid w:val="009C51F5"/>
    <w:rsid w:val="009C5620"/>
    <w:rsid w:val="009F14AA"/>
    <w:rsid w:val="00A33560"/>
    <w:rsid w:val="00A72CF6"/>
    <w:rsid w:val="00A925B6"/>
    <w:rsid w:val="00B75D2E"/>
    <w:rsid w:val="00BC7CAF"/>
    <w:rsid w:val="00BE056D"/>
    <w:rsid w:val="00C40111"/>
    <w:rsid w:val="00CC4A5F"/>
    <w:rsid w:val="00CD10B2"/>
    <w:rsid w:val="00D10B3E"/>
    <w:rsid w:val="00DD7A8C"/>
    <w:rsid w:val="00DE67F2"/>
    <w:rsid w:val="00E077BB"/>
    <w:rsid w:val="00E267DF"/>
    <w:rsid w:val="00E53E1B"/>
    <w:rsid w:val="00E85E81"/>
    <w:rsid w:val="00EA0A35"/>
    <w:rsid w:val="00EB7AEE"/>
    <w:rsid w:val="00F31F41"/>
    <w:rsid w:val="00F377CE"/>
    <w:rsid w:val="00F65CB7"/>
    <w:rsid w:val="00FA5CF5"/>
    <w:rsid w:val="00FA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E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1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0B2"/>
    <w:rPr>
      <w:sz w:val="24"/>
      <w:szCs w:val="24"/>
    </w:rPr>
  </w:style>
  <w:style w:type="paragraph" w:styleId="Footer">
    <w:name w:val="footer"/>
    <w:basedOn w:val="Normal"/>
    <w:link w:val="FooterChar"/>
    <w:rsid w:val="00CD1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D10B2"/>
    <w:rPr>
      <w:sz w:val="24"/>
      <w:szCs w:val="24"/>
    </w:rPr>
  </w:style>
  <w:style w:type="paragraph" w:styleId="BalloonText">
    <w:name w:val="Balloon Text"/>
    <w:basedOn w:val="Normal"/>
    <w:link w:val="BalloonTextChar"/>
    <w:rsid w:val="00CD1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E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1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0B2"/>
    <w:rPr>
      <w:sz w:val="24"/>
      <w:szCs w:val="24"/>
    </w:rPr>
  </w:style>
  <w:style w:type="paragraph" w:styleId="Footer">
    <w:name w:val="footer"/>
    <w:basedOn w:val="Normal"/>
    <w:link w:val="FooterChar"/>
    <w:rsid w:val="00CD1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D10B2"/>
    <w:rPr>
      <w:sz w:val="24"/>
      <w:szCs w:val="24"/>
    </w:rPr>
  </w:style>
  <w:style w:type="paragraph" w:styleId="BalloonText">
    <w:name w:val="Balloon Text"/>
    <w:basedOn w:val="Normal"/>
    <w:link w:val="BalloonTextChar"/>
    <w:rsid w:val="00CD1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Delivery – Install and Maintenance</vt:lpstr>
    </vt:vector>
  </TitlesOfParts>
  <Company>SKILLED Group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Delivery – Install and Maintenance</dc:title>
  <dc:creator>SKILLED Group</dc:creator>
  <cp:lastModifiedBy>fpickett</cp:lastModifiedBy>
  <cp:revision>2</cp:revision>
  <cp:lastPrinted>2010-09-07T04:39:00Z</cp:lastPrinted>
  <dcterms:created xsi:type="dcterms:W3CDTF">2012-05-16T01:56:00Z</dcterms:created>
  <dcterms:modified xsi:type="dcterms:W3CDTF">2012-05-16T01:56:00Z</dcterms:modified>
</cp:coreProperties>
</file>