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00"/>
        <w:gridCol w:w="6405"/>
        <w:gridCol w:w="1875"/>
      </w:tblGrid>
      <w:tr w:rsidR="00271AD3" w:rsidRPr="001C0834" w:rsidTr="001C0834">
        <w:trPr>
          <w:trHeight w:val="1213"/>
        </w:trPr>
        <w:tc>
          <w:tcPr>
            <w:tcW w:w="1800" w:type="dxa"/>
            <w:tcBorders>
              <w:top w:val="single" w:sz="18" w:space="0" w:color="auto"/>
              <w:left w:val="single" w:sz="18" w:space="0" w:color="auto"/>
              <w:bottom w:val="single" w:sz="18" w:space="0" w:color="auto"/>
              <w:right w:val="nil"/>
            </w:tcBorders>
            <w:shd w:val="clear" w:color="auto" w:fill="auto"/>
            <w:vAlign w:val="center"/>
          </w:tcPr>
          <w:p w:rsidR="00271AD3" w:rsidRPr="001C0834" w:rsidRDefault="00271AD3" w:rsidP="001C0834">
            <w:pPr>
              <w:spacing w:before="120" w:after="120"/>
              <w:jc w:val="center"/>
              <w:rPr>
                <w:rFonts w:ascii="Arial" w:hAnsi="Arial" w:cs="Arial"/>
                <w:b/>
                <w:sz w:val="48"/>
                <w:szCs w:val="48"/>
              </w:rPr>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5pt;height:57.75pt">
                  <v:imagedata r:id="rId7" o:title="qldgovlogo-col-stacked"/>
                </v:shape>
              </w:pict>
            </w:r>
          </w:p>
        </w:tc>
        <w:tc>
          <w:tcPr>
            <w:tcW w:w="6405" w:type="dxa"/>
            <w:tcBorders>
              <w:top w:val="single" w:sz="18" w:space="0" w:color="auto"/>
              <w:left w:val="nil"/>
              <w:bottom w:val="single" w:sz="18" w:space="0" w:color="auto"/>
              <w:right w:val="single" w:sz="18" w:space="0" w:color="auto"/>
            </w:tcBorders>
            <w:shd w:val="clear" w:color="auto" w:fill="CCCCCC"/>
          </w:tcPr>
          <w:p w:rsidR="00271AD3" w:rsidRPr="001C0834" w:rsidRDefault="00271AD3" w:rsidP="001C0834">
            <w:pPr>
              <w:jc w:val="center"/>
              <w:rPr>
                <w:rFonts w:ascii="Arial" w:hAnsi="Arial" w:cs="Arial"/>
                <w:b/>
                <w:sz w:val="16"/>
                <w:szCs w:val="16"/>
              </w:rPr>
            </w:pPr>
          </w:p>
          <w:p w:rsidR="00271AD3" w:rsidRPr="001C0834" w:rsidRDefault="00271AD3" w:rsidP="001C0834">
            <w:pPr>
              <w:jc w:val="center"/>
              <w:rPr>
                <w:rFonts w:ascii="Arial" w:hAnsi="Arial" w:cs="Arial"/>
                <w:b/>
              </w:rPr>
            </w:pPr>
          </w:p>
          <w:p w:rsidR="00271AD3" w:rsidRPr="001C0834" w:rsidRDefault="00271AD3" w:rsidP="001C0834">
            <w:pPr>
              <w:jc w:val="center"/>
              <w:rPr>
                <w:rFonts w:ascii="Arial" w:hAnsi="Arial" w:cs="Arial"/>
                <w:b/>
                <w:sz w:val="48"/>
                <w:szCs w:val="48"/>
              </w:rPr>
            </w:pPr>
            <w:r w:rsidRPr="001C0834">
              <w:rPr>
                <w:rFonts w:ascii="Arial" w:hAnsi="Arial" w:cs="Arial"/>
                <w:b/>
                <w:sz w:val="48"/>
                <w:szCs w:val="48"/>
              </w:rPr>
              <w:t>Expression of Interest</w:t>
            </w:r>
          </w:p>
          <w:p w:rsidR="00271AD3" w:rsidRPr="001C0834" w:rsidRDefault="00271AD3" w:rsidP="001C0834">
            <w:pPr>
              <w:ind w:left="72" w:right="72"/>
              <w:jc w:val="center"/>
              <w:rPr>
                <w:b/>
                <w:sz w:val="40"/>
                <w:szCs w:val="40"/>
              </w:rPr>
            </w:pPr>
            <w:r w:rsidRPr="001C0834">
              <w:rPr>
                <w:rFonts w:ascii="Arial" w:hAnsi="Arial" w:cs="Arial"/>
                <w:noProof/>
                <w:lang w:eastAsia="zh-CN"/>
              </w:rPr>
              <w:pict>
                <v:shapetype id="_x0000_t202" coordsize="21600,21600" o:spt="202" path="m,l,21600r21600,l21600,xe">
                  <v:stroke joinstyle="miter"/>
                  <v:path gradientshapeok="t" o:connecttype="rect"/>
                </v:shapetype>
                <v:shape id="_x0000_s1039" type="#_x0000_t202" style="position:absolute;left:0;text-align:left;margin-left:300.6pt;margin-top:19.15pt;width:122.45pt;height:115.2pt;z-index:-251659264;mso-wrap-style:none" stroked="f">
                  <v:textbox style="mso-fit-shape-to-text:t">
                    <w:txbxContent>
                      <w:p w:rsidR="00271AD3" w:rsidRDefault="00271AD3" w:rsidP="00271AD3">
                        <w:r>
                          <w:pict>
                            <v:shape id="_x0000_i1025" type="#_x0000_t75" style="width:108pt;height:108pt">
                              <v:imagedata r:id="rId8" o:title="TSI Flag_Round"/>
                            </v:shape>
                          </w:pict>
                        </w:r>
                      </w:p>
                    </w:txbxContent>
                  </v:textbox>
                </v:shape>
              </w:pict>
            </w:r>
            <w:smartTag w:uri="urn:schemas-microsoft-com:office:smarttags" w:element="place">
              <w:smartTag w:uri="urn:schemas-microsoft-com:office:smarttags" w:element="PlaceName">
                <w:r w:rsidR="00F24F7E" w:rsidRPr="001C0834">
                  <w:rPr>
                    <w:rFonts w:ascii="Arial" w:hAnsi="Arial" w:cs="Arial"/>
                    <w:noProof/>
                    <w:lang w:eastAsia="zh-CN"/>
                  </w:rPr>
                  <w:t>Duaringa</w:t>
                </w:r>
              </w:smartTag>
              <w:r w:rsidR="00F24F7E" w:rsidRPr="001C0834">
                <w:rPr>
                  <w:rFonts w:ascii="Arial" w:hAnsi="Arial" w:cs="Arial"/>
                  <w:noProof/>
                  <w:lang w:eastAsia="zh-CN"/>
                </w:rPr>
                <w:t xml:space="preserve"> </w:t>
              </w:r>
              <w:smartTag w:uri="urn:schemas-microsoft-com:office:smarttags" w:element="PlaceType">
                <w:r w:rsidR="00F24F7E" w:rsidRPr="001C0834">
                  <w:rPr>
                    <w:rFonts w:ascii="Arial" w:hAnsi="Arial" w:cs="Arial"/>
                    <w:noProof/>
                    <w:lang w:eastAsia="zh-CN"/>
                  </w:rPr>
                  <w:t>State</w:t>
                </w:r>
              </w:smartTag>
              <w:r w:rsidR="00F24F7E" w:rsidRPr="001C0834">
                <w:rPr>
                  <w:rFonts w:ascii="Arial" w:hAnsi="Arial" w:cs="Arial"/>
                  <w:noProof/>
                  <w:lang w:eastAsia="zh-CN"/>
                </w:rPr>
                <w:t xml:space="preserve"> </w:t>
              </w:r>
              <w:smartTag w:uri="urn:schemas-microsoft-com:office:smarttags" w:element="PlaceType">
                <w:r w:rsidR="00F24F7E" w:rsidRPr="001C0834">
                  <w:rPr>
                    <w:rFonts w:ascii="Arial" w:hAnsi="Arial" w:cs="Arial"/>
                    <w:noProof/>
                    <w:lang w:eastAsia="zh-CN"/>
                  </w:rPr>
                  <w:t>School</w:t>
                </w:r>
              </w:smartTag>
            </w:smartTag>
          </w:p>
          <w:p w:rsidR="00271AD3" w:rsidRPr="001C0834" w:rsidRDefault="00271AD3" w:rsidP="001C0834">
            <w:pPr>
              <w:jc w:val="center"/>
              <w:rPr>
                <w:rFonts w:ascii="Arial" w:hAnsi="Arial" w:cs="Arial"/>
                <w:b/>
                <w:sz w:val="28"/>
                <w:szCs w:val="28"/>
              </w:rPr>
            </w:pPr>
          </w:p>
        </w:tc>
        <w:tc>
          <w:tcPr>
            <w:tcW w:w="1875" w:type="dxa"/>
            <w:tcBorders>
              <w:top w:val="single" w:sz="18" w:space="0" w:color="auto"/>
              <w:left w:val="nil"/>
              <w:bottom w:val="single" w:sz="18" w:space="0" w:color="auto"/>
              <w:right w:val="single" w:sz="18" w:space="0" w:color="auto"/>
            </w:tcBorders>
            <w:shd w:val="clear" w:color="auto" w:fill="auto"/>
          </w:tcPr>
          <w:p w:rsidR="00271AD3" w:rsidRPr="001C0834" w:rsidRDefault="00271AD3" w:rsidP="001C0834">
            <w:pPr>
              <w:jc w:val="center"/>
              <w:rPr>
                <w:rFonts w:ascii="Arial" w:hAnsi="Arial" w:cs="Arial"/>
                <w:b/>
                <w:sz w:val="16"/>
                <w:szCs w:val="16"/>
              </w:rPr>
            </w:pPr>
            <w:r w:rsidRPr="001C0834">
              <w:rPr>
                <w:rFonts w:ascii="Arial" w:hAnsi="Arial" w:cs="Arial"/>
                <w:b/>
                <w:noProof/>
                <w:sz w:val="16"/>
                <w:szCs w:val="16"/>
                <w:lang w:eastAsia="zh-CN"/>
              </w:rPr>
              <w:pict>
                <v:shape id="_x0000_s1040" type="#_x0000_t202" style="position:absolute;left:0;text-align:left;margin-left:-1.65pt;margin-top:6.75pt;width:87.95pt;height:67.2pt;z-index:251658240;mso-wrap-style:none;mso-position-horizontal-relative:text;mso-position-vertical-relative:text" stroked="f">
                  <v:textbox style="layout-flow:vertical-ideographic;mso-next-textbox:#_x0000_s1040;mso-fit-shape-to-text:t">
                    <w:txbxContent>
                      <w:p w:rsidR="00271AD3" w:rsidRDefault="00271AD3" w:rsidP="00271AD3">
                        <w:r>
                          <w:pict>
                            <v:shape id="_x0000_i1028" type="#_x0000_t75" style="width:73.5pt;height:60pt">
                              <v:imagedata r:id="rId9" o:title="Logo_Artwork"/>
                            </v:shape>
                          </w:pict>
                        </w:r>
                      </w:p>
                    </w:txbxContent>
                  </v:textbox>
                </v:shape>
              </w:pict>
            </w:r>
          </w:p>
        </w:tc>
      </w:tr>
      <w:tr w:rsidR="00271AD3" w:rsidRPr="001C0834" w:rsidTr="001C0834">
        <w:trPr>
          <w:trHeight w:val="1082"/>
        </w:trPr>
        <w:tc>
          <w:tcPr>
            <w:tcW w:w="10080" w:type="dxa"/>
            <w:gridSpan w:val="3"/>
            <w:tcBorders>
              <w:top w:val="single" w:sz="18" w:space="0" w:color="auto"/>
              <w:left w:val="single" w:sz="18" w:space="0" w:color="auto"/>
              <w:bottom w:val="single" w:sz="18" w:space="0" w:color="auto"/>
              <w:right w:val="single" w:sz="18" w:space="0" w:color="auto"/>
            </w:tcBorders>
            <w:shd w:val="clear" w:color="auto" w:fill="auto"/>
          </w:tcPr>
          <w:p w:rsidR="00271AD3" w:rsidRPr="001C0834" w:rsidRDefault="00271AD3" w:rsidP="001C0834">
            <w:pPr>
              <w:ind w:left="72" w:right="72"/>
              <w:jc w:val="center"/>
              <w:rPr>
                <w:rFonts w:ascii="Arial" w:hAnsi="Arial" w:cs="Arial"/>
              </w:rPr>
            </w:pPr>
            <w:r w:rsidRPr="001C0834">
              <w:rPr>
                <w:rFonts w:ascii="Arial" w:hAnsi="Arial" w:cs="Arial"/>
                <w:noProof/>
                <w:lang w:eastAsia="zh-CN"/>
              </w:rPr>
              <w:pict>
                <v:shape id="_x0000_s1038" type="#_x0000_t202" style="position:absolute;left:0;text-align:left;margin-left:3.6pt;margin-top:4.8pt;width:60.85pt;height:53.7pt;z-index:251656192;mso-wrap-style:none;mso-position-horizontal-relative:text;mso-position-vertical-relative:text" stroked="f">
                  <v:textbox style="layout-flow:vertical-ideographic;mso-next-textbox:#_x0000_s1038;mso-fit-shape-to-text:t">
                    <w:txbxContent>
                      <w:p w:rsidR="00271AD3" w:rsidRDefault="00271AD3" w:rsidP="00271AD3">
                        <w:r>
                          <w:pict>
                            <v:shape id="_x0000_i1027" type="#_x0000_t75" style="width:46.5pt;height:46.5pt">
                              <v:imagedata r:id="rId10" o:title="Aboriginal Flag_Round"/>
                            </v:shape>
                          </w:pict>
                        </w:r>
                      </w:p>
                    </w:txbxContent>
                  </v:textbox>
                </v:shape>
              </w:pict>
            </w:r>
          </w:p>
          <w:p w:rsidR="00271AD3" w:rsidRPr="001C0834" w:rsidRDefault="00F24F7E" w:rsidP="001C0834">
            <w:pPr>
              <w:ind w:left="72" w:right="72"/>
              <w:jc w:val="center"/>
              <w:rPr>
                <w:b/>
                <w:sz w:val="32"/>
                <w:szCs w:val="32"/>
              </w:rPr>
            </w:pPr>
            <w:r w:rsidRPr="001C0834">
              <w:rPr>
                <w:b/>
                <w:sz w:val="32"/>
                <w:szCs w:val="32"/>
              </w:rPr>
              <w:t>1 x Teacher Aide Vacancy</w:t>
            </w:r>
            <w:r w:rsidR="00271AD3" w:rsidRPr="001C0834">
              <w:rPr>
                <w:b/>
                <w:sz w:val="32"/>
                <w:szCs w:val="32"/>
              </w:rPr>
              <w:t xml:space="preserve"> – Identified Positions</w:t>
            </w:r>
          </w:p>
          <w:p w:rsidR="00271AD3" w:rsidRPr="001C0834" w:rsidRDefault="00B41E01" w:rsidP="001C0834">
            <w:pPr>
              <w:ind w:left="72" w:right="72"/>
              <w:jc w:val="center"/>
              <w:rPr>
                <w:b/>
                <w:sz w:val="32"/>
                <w:szCs w:val="32"/>
              </w:rPr>
            </w:pPr>
            <w:r w:rsidRPr="00B41E01">
              <w:rPr>
                <w:b/>
                <w:sz w:val="32"/>
                <w:szCs w:val="32"/>
              </w:rPr>
              <w:t>T</w:t>
            </w:r>
            <w:r w:rsidR="00271AD3" w:rsidRPr="001C0834">
              <w:rPr>
                <w:b/>
                <w:sz w:val="32"/>
                <w:szCs w:val="32"/>
              </w:rPr>
              <w:t xml:space="preserve">emporary </w:t>
            </w:r>
            <w:r w:rsidR="00773029" w:rsidRPr="00B41E01">
              <w:rPr>
                <w:b/>
                <w:sz w:val="32"/>
                <w:szCs w:val="32"/>
              </w:rPr>
              <w:t>18</w:t>
            </w:r>
            <w:r w:rsidR="00773029" w:rsidRPr="00B41E01">
              <w:rPr>
                <w:b/>
                <w:sz w:val="32"/>
                <w:szCs w:val="32"/>
                <w:vertAlign w:val="superscript"/>
              </w:rPr>
              <w:t>th</w:t>
            </w:r>
            <w:r w:rsidR="00773029" w:rsidRPr="00B41E01">
              <w:rPr>
                <w:b/>
                <w:sz w:val="32"/>
                <w:szCs w:val="32"/>
              </w:rPr>
              <w:t xml:space="preserve"> March 2013 – 13</w:t>
            </w:r>
            <w:r w:rsidR="00773029" w:rsidRPr="00B41E01">
              <w:rPr>
                <w:b/>
                <w:sz w:val="32"/>
                <w:szCs w:val="32"/>
                <w:vertAlign w:val="superscript"/>
              </w:rPr>
              <w:t>th</w:t>
            </w:r>
            <w:r w:rsidR="00773029" w:rsidRPr="00B41E01">
              <w:rPr>
                <w:b/>
                <w:sz w:val="32"/>
                <w:szCs w:val="32"/>
              </w:rPr>
              <w:t xml:space="preserve"> December 2013</w:t>
            </w:r>
          </w:p>
          <w:p w:rsidR="00271AD3" w:rsidRPr="001C0834" w:rsidRDefault="00271AD3" w:rsidP="001C0834">
            <w:pPr>
              <w:ind w:left="72" w:right="72"/>
              <w:rPr>
                <w:sz w:val="32"/>
                <w:szCs w:val="32"/>
              </w:rPr>
            </w:pPr>
          </w:p>
        </w:tc>
      </w:tr>
      <w:tr w:rsidR="00271AD3" w:rsidRPr="001C0834" w:rsidTr="001C0834">
        <w:tc>
          <w:tcPr>
            <w:tcW w:w="10080" w:type="dxa"/>
            <w:gridSpan w:val="3"/>
            <w:tcBorders>
              <w:top w:val="single" w:sz="18" w:space="0" w:color="auto"/>
              <w:left w:val="single" w:sz="18" w:space="0" w:color="auto"/>
              <w:bottom w:val="single" w:sz="18" w:space="0" w:color="auto"/>
              <w:right w:val="single" w:sz="18" w:space="0" w:color="auto"/>
            </w:tcBorders>
            <w:shd w:val="clear" w:color="auto" w:fill="CCCCCC"/>
          </w:tcPr>
          <w:p w:rsidR="00271AD3" w:rsidRPr="001C0834" w:rsidRDefault="00271AD3" w:rsidP="001C0834">
            <w:pPr>
              <w:jc w:val="center"/>
              <w:rPr>
                <w:rFonts w:ascii="Arial Narrow" w:hAnsi="Arial Narrow"/>
                <w:b/>
                <w:sz w:val="28"/>
                <w:szCs w:val="28"/>
                <w:u w:val="single"/>
              </w:rPr>
            </w:pPr>
            <w:r w:rsidRPr="001C0834">
              <w:rPr>
                <w:rFonts w:ascii="Arial" w:hAnsi="Arial" w:cs="Arial"/>
                <w:b/>
                <w:sz w:val="28"/>
                <w:szCs w:val="28"/>
              </w:rPr>
              <w:t xml:space="preserve">What </w:t>
            </w:r>
            <w:r w:rsidR="00F24F7E" w:rsidRPr="001C0834">
              <w:rPr>
                <w:rFonts w:ascii="Arial" w:hAnsi="Arial" w:cs="Arial"/>
                <w:b/>
                <w:sz w:val="28"/>
                <w:szCs w:val="28"/>
              </w:rPr>
              <w:t>job</w:t>
            </w:r>
            <w:r w:rsidRPr="001C0834">
              <w:rPr>
                <w:rFonts w:ascii="Arial" w:hAnsi="Arial" w:cs="Arial"/>
                <w:b/>
                <w:sz w:val="28"/>
                <w:szCs w:val="28"/>
              </w:rPr>
              <w:t xml:space="preserve"> </w:t>
            </w:r>
            <w:r w:rsidR="00F24F7E" w:rsidRPr="001C0834">
              <w:rPr>
                <w:rFonts w:ascii="Arial" w:hAnsi="Arial" w:cs="Arial"/>
                <w:b/>
                <w:sz w:val="28"/>
                <w:szCs w:val="28"/>
              </w:rPr>
              <w:t xml:space="preserve">is </w:t>
            </w:r>
            <w:r w:rsidRPr="001C0834">
              <w:rPr>
                <w:rFonts w:ascii="Arial" w:hAnsi="Arial" w:cs="Arial"/>
                <w:b/>
                <w:sz w:val="28"/>
                <w:szCs w:val="28"/>
              </w:rPr>
              <w:t>available.</w:t>
            </w:r>
          </w:p>
        </w:tc>
      </w:tr>
      <w:tr w:rsidR="00271AD3" w:rsidRPr="001C0834" w:rsidTr="001C0834">
        <w:tc>
          <w:tcPr>
            <w:tcW w:w="10080" w:type="dxa"/>
            <w:gridSpan w:val="3"/>
            <w:tcBorders>
              <w:top w:val="nil"/>
              <w:left w:val="single" w:sz="18" w:space="0" w:color="auto"/>
              <w:bottom w:val="single" w:sz="18" w:space="0" w:color="auto"/>
              <w:right w:val="single" w:sz="18" w:space="0" w:color="auto"/>
            </w:tcBorders>
            <w:shd w:val="clear" w:color="auto" w:fill="auto"/>
          </w:tcPr>
          <w:p w:rsidR="00271AD3" w:rsidRPr="001C0834" w:rsidRDefault="00271AD3" w:rsidP="007B55CE">
            <w:pPr>
              <w:rPr>
                <w:rFonts w:ascii="Arial" w:hAnsi="Arial" w:cs="Arial"/>
                <w:b/>
                <w:sz w:val="20"/>
                <w:szCs w:val="20"/>
                <w:u w:val="single"/>
              </w:rPr>
            </w:pPr>
          </w:p>
          <w:p w:rsidR="00271AD3" w:rsidRPr="001C0834" w:rsidRDefault="00271AD3" w:rsidP="001C0834">
            <w:pPr>
              <w:jc w:val="both"/>
              <w:rPr>
                <w:rFonts w:ascii="Arial" w:hAnsi="Arial" w:cs="Arial"/>
                <w:sz w:val="20"/>
                <w:szCs w:val="20"/>
              </w:rPr>
            </w:pPr>
          </w:p>
          <w:p w:rsidR="00271AD3" w:rsidRPr="001C0834" w:rsidRDefault="00F24F7E" w:rsidP="001C0834">
            <w:pPr>
              <w:jc w:val="both"/>
              <w:rPr>
                <w:rFonts w:ascii="Arial" w:hAnsi="Arial" w:cs="Arial"/>
                <w:sz w:val="20"/>
                <w:szCs w:val="20"/>
              </w:rPr>
            </w:pPr>
            <w:r w:rsidRPr="001C0834">
              <w:rPr>
                <w:rFonts w:ascii="Arial" w:hAnsi="Arial" w:cs="Arial"/>
                <w:b/>
                <w:sz w:val="20"/>
                <w:szCs w:val="20"/>
                <w:u w:val="single"/>
              </w:rPr>
              <w:t>PRIMARY</w:t>
            </w:r>
            <w:r w:rsidR="00271AD3" w:rsidRPr="001C0834">
              <w:rPr>
                <w:rFonts w:ascii="Arial" w:hAnsi="Arial" w:cs="Arial"/>
                <w:sz w:val="20"/>
                <w:szCs w:val="20"/>
              </w:rPr>
              <w:t xml:space="preserve"> – </w:t>
            </w:r>
            <w:r w:rsidRPr="001C0834">
              <w:rPr>
                <w:rFonts w:ascii="Arial" w:hAnsi="Arial" w:cs="Arial"/>
                <w:sz w:val="20"/>
                <w:szCs w:val="20"/>
              </w:rPr>
              <w:t>5</w:t>
            </w:r>
            <w:r w:rsidR="00271AD3" w:rsidRPr="001C0834">
              <w:rPr>
                <w:rFonts w:ascii="Arial" w:hAnsi="Arial" w:cs="Arial"/>
                <w:sz w:val="20"/>
                <w:szCs w:val="20"/>
              </w:rPr>
              <w:t xml:space="preserve"> hours per week focusing on Literacy and Numeracy</w:t>
            </w:r>
            <w:r w:rsidRPr="001C0834">
              <w:rPr>
                <w:rFonts w:ascii="Arial" w:hAnsi="Arial" w:cs="Arial"/>
                <w:sz w:val="20"/>
                <w:szCs w:val="20"/>
              </w:rPr>
              <w:t xml:space="preserve"> with student of Aboriginal </w:t>
            </w:r>
            <w:r w:rsidR="008D67B9" w:rsidRPr="001C0834">
              <w:rPr>
                <w:rFonts w:ascii="Arial" w:hAnsi="Arial" w:cs="Arial"/>
                <w:sz w:val="20"/>
                <w:szCs w:val="20"/>
              </w:rPr>
              <w:t>and Torres Strait Islander descent</w:t>
            </w:r>
            <w:r w:rsidR="00271AD3" w:rsidRPr="001C0834">
              <w:rPr>
                <w:rFonts w:ascii="Arial" w:hAnsi="Arial" w:cs="Arial"/>
                <w:sz w:val="20"/>
                <w:szCs w:val="20"/>
              </w:rPr>
              <w:t xml:space="preserve">.  </w:t>
            </w:r>
          </w:p>
          <w:p w:rsidR="00271AD3" w:rsidRPr="001C0834" w:rsidRDefault="00271AD3" w:rsidP="001C0834">
            <w:pPr>
              <w:jc w:val="center"/>
              <w:rPr>
                <w:rFonts w:ascii="Arial" w:hAnsi="Arial" w:cs="Arial"/>
                <w:sz w:val="20"/>
                <w:szCs w:val="20"/>
              </w:rPr>
            </w:pPr>
          </w:p>
        </w:tc>
      </w:tr>
      <w:tr w:rsidR="00271AD3" w:rsidRPr="001C0834" w:rsidTr="001C0834">
        <w:tc>
          <w:tcPr>
            <w:tcW w:w="10080" w:type="dxa"/>
            <w:gridSpan w:val="3"/>
            <w:tcBorders>
              <w:top w:val="single" w:sz="18" w:space="0" w:color="auto"/>
              <w:left w:val="single" w:sz="18" w:space="0" w:color="auto"/>
              <w:bottom w:val="single" w:sz="18" w:space="0" w:color="auto"/>
              <w:right w:val="single" w:sz="18" w:space="0" w:color="auto"/>
            </w:tcBorders>
            <w:shd w:val="clear" w:color="auto" w:fill="CCCCCC"/>
          </w:tcPr>
          <w:p w:rsidR="00271AD3" w:rsidRPr="001C0834" w:rsidRDefault="00271AD3" w:rsidP="001C0834">
            <w:pPr>
              <w:ind w:right="72"/>
              <w:jc w:val="center"/>
              <w:rPr>
                <w:rFonts w:ascii="Arial" w:hAnsi="Arial" w:cs="Arial"/>
                <w:b/>
                <w:sz w:val="28"/>
                <w:szCs w:val="28"/>
              </w:rPr>
            </w:pPr>
            <w:r w:rsidRPr="001C0834">
              <w:rPr>
                <w:rFonts w:ascii="Arial" w:hAnsi="Arial" w:cs="Arial"/>
                <w:b/>
                <w:sz w:val="28"/>
                <w:szCs w:val="28"/>
              </w:rPr>
              <w:t>How to apply.</w:t>
            </w:r>
          </w:p>
        </w:tc>
      </w:tr>
      <w:tr w:rsidR="00271AD3" w:rsidRPr="001C0834" w:rsidTr="001C0834">
        <w:tc>
          <w:tcPr>
            <w:tcW w:w="10080" w:type="dxa"/>
            <w:gridSpan w:val="3"/>
            <w:tcBorders>
              <w:top w:val="single" w:sz="18" w:space="0" w:color="auto"/>
              <w:left w:val="single" w:sz="18" w:space="0" w:color="auto"/>
              <w:bottom w:val="single" w:sz="18" w:space="0" w:color="auto"/>
              <w:right w:val="single" w:sz="18" w:space="0" w:color="auto"/>
            </w:tcBorders>
            <w:shd w:val="clear" w:color="auto" w:fill="auto"/>
          </w:tcPr>
          <w:p w:rsidR="00271AD3" w:rsidRPr="001C0834" w:rsidRDefault="00271AD3" w:rsidP="007B55CE">
            <w:pPr>
              <w:rPr>
                <w:rFonts w:ascii="Arial" w:hAnsi="Arial" w:cs="Arial"/>
                <w:b/>
                <w:sz w:val="20"/>
                <w:szCs w:val="20"/>
                <w:u w:val="single"/>
              </w:rPr>
            </w:pPr>
          </w:p>
          <w:p w:rsidR="00271AD3" w:rsidRPr="001C0834" w:rsidRDefault="00271AD3" w:rsidP="001C0834">
            <w:pPr>
              <w:jc w:val="both"/>
              <w:rPr>
                <w:rFonts w:ascii="Arial" w:hAnsi="Arial" w:cs="Arial"/>
                <w:sz w:val="20"/>
                <w:szCs w:val="20"/>
              </w:rPr>
            </w:pPr>
            <w:r w:rsidRPr="001C0834">
              <w:rPr>
                <w:rFonts w:ascii="Arial" w:hAnsi="Arial" w:cs="Arial"/>
                <w:sz w:val="20"/>
                <w:szCs w:val="20"/>
              </w:rPr>
              <w:t xml:space="preserve">Applicants should write a letter on how your experience, abilities and knowledge are relevant to the position and include a current resume with two referees.  Please clearly outline in the letter what position you are applying for.  An Application Package with the Role Description is available from the school.  If you have any queries, please contact the Principal on </w:t>
            </w:r>
            <w:r w:rsidRPr="001C0834">
              <w:rPr>
                <w:rFonts w:ascii="Arial" w:hAnsi="Arial" w:cs="Arial"/>
                <w:color w:val="000000"/>
                <w:sz w:val="20"/>
                <w:szCs w:val="20"/>
              </w:rPr>
              <w:t xml:space="preserve">(07) </w:t>
            </w:r>
            <w:r w:rsidR="008D67B9" w:rsidRPr="001C0834">
              <w:rPr>
                <w:rFonts w:ascii="Arial" w:hAnsi="Arial" w:cs="Arial"/>
                <w:color w:val="000000"/>
                <w:sz w:val="20"/>
                <w:szCs w:val="20"/>
              </w:rPr>
              <w:t>4935 7125</w:t>
            </w:r>
            <w:r w:rsidRPr="001C0834">
              <w:rPr>
                <w:rFonts w:ascii="Arial" w:hAnsi="Arial" w:cs="Arial"/>
                <w:sz w:val="20"/>
                <w:szCs w:val="20"/>
              </w:rPr>
              <w:t xml:space="preserve"> </w:t>
            </w:r>
          </w:p>
          <w:p w:rsidR="00271AD3" w:rsidRPr="001C0834" w:rsidRDefault="00271AD3" w:rsidP="001C0834">
            <w:pPr>
              <w:jc w:val="both"/>
              <w:rPr>
                <w:rFonts w:ascii="Arial" w:hAnsi="Arial" w:cs="Arial"/>
                <w:sz w:val="20"/>
                <w:szCs w:val="20"/>
              </w:rPr>
            </w:pPr>
          </w:p>
          <w:p w:rsidR="00271AD3" w:rsidRPr="001C0834" w:rsidRDefault="00271AD3" w:rsidP="001C0834">
            <w:pPr>
              <w:jc w:val="both"/>
              <w:rPr>
                <w:rFonts w:ascii="Arial" w:hAnsi="Arial" w:cs="Arial"/>
                <w:b/>
                <w:color w:val="0000FF"/>
                <w:sz w:val="20"/>
                <w:szCs w:val="20"/>
                <w:u w:val="single"/>
              </w:rPr>
            </w:pPr>
            <w:r w:rsidRPr="001C0834">
              <w:rPr>
                <w:rFonts w:ascii="Arial" w:hAnsi="Arial" w:cs="Arial"/>
                <w:sz w:val="20"/>
                <w:szCs w:val="20"/>
              </w:rPr>
              <w:t xml:space="preserve"> The Role Description with a list of specific jobs can be downloaded from OnePortal at the following weblink - </w:t>
            </w:r>
            <w:r w:rsidRPr="001C0834">
              <w:rPr>
                <w:rFonts w:ascii="Arial" w:hAnsi="Arial" w:cs="Arial"/>
                <w:color w:val="0000FF"/>
                <w:sz w:val="20"/>
                <w:szCs w:val="20"/>
                <w:u w:val="single"/>
              </w:rPr>
              <w:t>http://education.qld.gov.au/hr/recruitment/role-descriptions/teacher-aide/taoo2-teacher-aide-identified.pdf</w:t>
            </w:r>
          </w:p>
          <w:p w:rsidR="00271AD3" w:rsidRPr="001C0834" w:rsidRDefault="00271AD3" w:rsidP="001C0834">
            <w:pPr>
              <w:jc w:val="center"/>
              <w:rPr>
                <w:rFonts w:ascii="Arial" w:hAnsi="Arial" w:cs="Arial"/>
                <w:b/>
                <w:color w:val="0000FF"/>
                <w:sz w:val="20"/>
                <w:szCs w:val="20"/>
                <w:u w:val="single"/>
              </w:rPr>
            </w:pPr>
          </w:p>
          <w:p w:rsidR="00271AD3" w:rsidRPr="001C0834" w:rsidRDefault="00271AD3" w:rsidP="001C0834">
            <w:pPr>
              <w:ind w:right="119"/>
              <w:jc w:val="both"/>
              <w:rPr>
                <w:rFonts w:ascii="Arial" w:hAnsi="Arial" w:cs="Arial"/>
                <w:sz w:val="20"/>
                <w:szCs w:val="20"/>
              </w:rPr>
            </w:pPr>
            <w:r w:rsidRPr="001C0834">
              <w:rPr>
                <w:rFonts w:ascii="Arial" w:hAnsi="Arial" w:cs="Arial"/>
                <w:b/>
                <w:color w:val="FF0000"/>
                <w:sz w:val="20"/>
                <w:szCs w:val="20"/>
                <w:u w:val="single"/>
              </w:rPr>
              <w:t>Applications can be returned, marked “Confidential” to</w:t>
            </w:r>
            <w:r w:rsidRPr="001C0834">
              <w:rPr>
                <w:rFonts w:ascii="Arial" w:hAnsi="Arial" w:cs="Arial"/>
                <w:b/>
                <w:color w:val="FF0000"/>
                <w:sz w:val="20"/>
                <w:szCs w:val="20"/>
              </w:rPr>
              <w:t>:-</w:t>
            </w:r>
            <w:r w:rsidRPr="001C0834">
              <w:rPr>
                <w:rFonts w:ascii="Arial" w:hAnsi="Arial" w:cs="Arial"/>
                <w:sz w:val="20"/>
                <w:szCs w:val="20"/>
              </w:rPr>
              <w:t xml:space="preserve">  The Principal, </w:t>
            </w:r>
            <w:r w:rsidR="008D67B9" w:rsidRPr="001C0834">
              <w:rPr>
                <w:rFonts w:ascii="Arial" w:hAnsi="Arial" w:cs="Arial"/>
                <w:sz w:val="20"/>
                <w:szCs w:val="20"/>
              </w:rPr>
              <w:t>Duaringa State School</w:t>
            </w:r>
            <w:r w:rsidRPr="001C0834">
              <w:rPr>
                <w:rFonts w:ascii="Arial" w:hAnsi="Arial" w:cs="Arial"/>
                <w:sz w:val="20"/>
                <w:szCs w:val="20"/>
              </w:rPr>
              <w:t xml:space="preserve">, </w:t>
            </w:r>
            <w:r w:rsidR="00773029" w:rsidRPr="001C0834">
              <w:rPr>
                <w:rFonts w:ascii="Arial" w:hAnsi="Arial" w:cs="Arial"/>
                <w:sz w:val="20"/>
                <w:szCs w:val="20"/>
              </w:rPr>
              <w:t xml:space="preserve">PO </w:t>
            </w:r>
            <w:r w:rsidR="008D67B9" w:rsidRPr="001C0834">
              <w:rPr>
                <w:rFonts w:ascii="Arial" w:hAnsi="Arial" w:cs="Arial"/>
                <w:sz w:val="20"/>
                <w:szCs w:val="20"/>
              </w:rPr>
              <w:t>Box 6 Duaringa 4712</w:t>
            </w:r>
            <w:r w:rsidRPr="001C0834">
              <w:rPr>
                <w:rFonts w:ascii="Arial" w:hAnsi="Arial" w:cs="Arial"/>
                <w:sz w:val="20"/>
                <w:szCs w:val="20"/>
              </w:rPr>
              <w:t xml:space="preserve">. Or via email </w:t>
            </w:r>
            <w:hyperlink r:id="rId11" w:history="1">
              <w:r w:rsidR="008D67B9" w:rsidRPr="001C0834">
                <w:rPr>
                  <w:rStyle w:val="Hyperlink"/>
                  <w:rFonts w:ascii="Arial" w:hAnsi="Arial" w:cs="Arial"/>
                  <w:sz w:val="20"/>
                  <w:szCs w:val="20"/>
                </w:rPr>
                <w:t>the.principal@duaringass.eq.edu.au</w:t>
              </w:r>
            </w:hyperlink>
            <w:r w:rsidR="008D67B9" w:rsidRPr="001C0834">
              <w:rPr>
                <w:rFonts w:ascii="Arial" w:hAnsi="Arial" w:cs="Arial"/>
                <w:sz w:val="20"/>
                <w:szCs w:val="20"/>
              </w:rPr>
              <w:t xml:space="preserve"> </w:t>
            </w:r>
            <w:r w:rsidRPr="001C0834">
              <w:rPr>
                <w:rFonts w:ascii="Arial" w:hAnsi="Arial" w:cs="Arial"/>
                <w:sz w:val="20"/>
                <w:szCs w:val="20"/>
              </w:rPr>
              <w:t xml:space="preserve"> or by Fax:– (07) </w:t>
            </w:r>
            <w:r w:rsidR="008D67B9" w:rsidRPr="001C0834">
              <w:rPr>
                <w:rFonts w:ascii="Arial" w:hAnsi="Arial" w:cs="Arial"/>
                <w:sz w:val="20"/>
                <w:szCs w:val="20"/>
              </w:rPr>
              <w:t>4935 7026</w:t>
            </w:r>
          </w:p>
          <w:p w:rsidR="00271AD3" w:rsidRPr="001C0834" w:rsidRDefault="00271AD3" w:rsidP="001C0834">
            <w:pPr>
              <w:ind w:right="119"/>
              <w:jc w:val="center"/>
              <w:rPr>
                <w:rFonts w:ascii="Arial" w:hAnsi="Arial" w:cs="Arial"/>
                <w:sz w:val="20"/>
                <w:szCs w:val="20"/>
              </w:rPr>
            </w:pPr>
          </w:p>
        </w:tc>
      </w:tr>
      <w:tr w:rsidR="00271AD3" w:rsidRPr="001C0834" w:rsidTr="001C0834">
        <w:tc>
          <w:tcPr>
            <w:tcW w:w="10080" w:type="dxa"/>
            <w:gridSpan w:val="3"/>
            <w:tcBorders>
              <w:top w:val="single" w:sz="18" w:space="0" w:color="auto"/>
              <w:left w:val="single" w:sz="18" w:space="0" w:color="auto"/>
              <w:bottom w:val="single" w:sz="18" w:space="0" w:color="auto"/>
              <w:right w:val="single" w:sz="18" w:space="0" w:color="auto"/>
            </w:tcBorders>
            <w:shd w:val="clear" w:color="auto" w:fill="CCCCCC"/>
          </w:tcPr>
          <w:p w:rsidR="00271AD3" w:rsidRPr="001C0834" w:rsidRDefault="00271AD3" w:rsidP="001C0834">
            <w:pPr>
              <w:ind w:right="72"/>
              <w:jc w:val="center"/>
              <w:rPr>
                <w:rFonts w:ascii="Arial" w:hAnsi="Arial" w:cs="Arial"/>
                <w:b/>
                <w:sz w:val="28"/>
                <w:szCs w:val="28"/>
              </w:rPr>
            </w:pPr>
            <w:r w:rsidRPr="001C0834">
              <w:rPr>
                <w:rFonts w:ascii="Arial" w:hAnsi="Arial" w:cs="Arial"/>
                <w:b/>
                <w:sz w:val="28"/>
                <w:szCs w:val="28"/>
              </w:rPr>
              <w:t>Additional Information.</w:t>
            </w:r>
          </w:p>
        </w:tc>
      </w:tr>
      <w:tr w:rsidR="00271AD3" w:rsidRPr="001C0834" w:rsidTr="001C0834">
        <w:tc>
          <w:tcPr>
            <w:tcW w:w="10080" w:type="dxa"/>
            <w:gridSpan w:val="3"/>
            <w:tcBorders>
              <w:top w:val="single" w:sz="18" w:space="0" w:color="auto"/>
              <w:left w:val="single" w:sz="18" w:space="0" w:color="auto"/>
              <w:bottom w:val="single" w:sz="18" w:space="0" w:color="auto"/>
              <w:right w:val="single" w:sz="18" w:space="0" w:color="auto"/>
            </w:tcBorders>
            <w:shd w:val="clear" w:color="auto" w:fill="auto"/>
          </w:tcPr>
          <w:p w:rsidR="00271AD3" w:rsidRPr="001C0834" w:rsidRDefault="00271AD3" w:rsidP="007B55CE">
            <w:pPr>
              <w:rPr>
                <w:rFonts w:ascii="Arial" w:hAnsi="Arial" w:cs="Arial"/>
                <w:b/>
                <w:sz w:val="20"/>
                <w:szCs w:val="20"/>
                <w:u w:val="single"/>
              </w:rPr>
            </w:pPr>
          </w:p>
          <w:p w:rsidR="00271AD3" w:rsidRPr="001C0834" w:rsidRDefault="00271AD3" w:rsidP="001C0834">
            <w:pPr>
              <w:numPr>
                <w:ilvl w:val="0"/>
                <w:numId w:val="7"/>
              </w:numPr>
              <w:autoSpaceDE w:val="0"/>
              <w:autoSpaceDN w:val="0"/>
              <w:adjustRightInd w:val="0"/>
              <w:jc w:val="both"/>
              <w:rPr>
                <w:rFonts w:ascii="Arial" w:eastAsia="SimSun" w:hAnsi="Arial" w:cs="Arial"/>
                <w:sz w:val="20"/>
                <w:szCs w:val="20"/>
                <w:lang w:eastAsia="zh-CN"/>
              </w:rPr>
            </w:pPr>
            <w:r w:rsidRPr="001C0834">
              <w:rPr>
                <w:rFonts w:ascii="Arial" w:eastAsia="SimSun" w:hAnsi="Arial" w:cs="Arial"/>
                <w:color w:val="000000"/>
                <w:sz w:val="20"/>
                <w:szCs w:val="20"/>
                <w:lang w:eastAsia="zh-CN"/>
              </w:rPr>
              <w:t xml:space="preserve">The </w:t>
            </w:r>
            <w:r w:rsidRPr="001C0834">
              <w:rPr>
                <w:rFonts w:ascii="Arial" w:eastAsia="SimSun" w:hAnsi="Arial" w:cs="Arial"/>
                <w:i/>
                <w:iCs/>
                <w:color w:val="000000"/>
                <w:sz w:val="20"/>
                <w:szCs w:val="20"/>
                <w:lang w:eastAsia="zh-CN"/>
              </w:rPr>
              <w:t xml:space="preserve">Commission for Children and Young People and Child Guardian Act 2000 </w:t>
            </w:r>
            <w:r w:rsidRPr="001C0834">
              <w:rPr>
                <w:rFonts w:ascii="Arial" w:eastAsia="SimSun" w:hAnsi="Arial" w:cs="Arial"/>
                <w:color w:val="000000"/>
                <w:sz w:val="20"/>
                <w:szCs w:val="20"/>
                <w:lang w:eastAsia="zh-CN"/>
              </w:rPr>
              <w:t xml:space="preserve">requires the preferred applicant to be subject to a “working with children check” as part of the employment screening process. DET are legally obliged to warn applicants that it is an offence for a disqualified person to sign a blue card application form. Further details regarding this check may be obtained by accessing the web site of the Commission for Children and Young People and Child Guardian at the following internet address: </w:t>
            </w:r>
            <w:hyperlink r:id="rId12" w:history="1">
              <w:r w:rsidRPr="001C0834">
                <w:rPr>
                  <w:rStyle w:val="Hyperlink"/>
                  <w:rFonts w:ascii="Arial" w:eastAsia="SimSun" w:hAnsi="Arial" w:cs="Arial"/>
                  <w:sz w:val="20"/>
                  <w:szCs w:val="20"/>
                  <w:lang w:eastAsia="zh-CN"/>
                </w:rPr>
                <w:t>http://www.ccypcg.qld.gov.au/</w:t>
              </w:r>
            </w:hyperlink>
            <w:r w:rsidRPr="001C0834">
              <w:rPr>
                <w:rFonts w:ascii="Arial" w:eastAsia="SimSun" w:hAnsi="Arial" w:cs="Arial"/>
                <w:color w:val="0000FF"/>
                <w:sz w:val="20"/>
                <w:szCs w:val="20"/>
                <w:lang w:eastAsia="zh-CN"/>
              </w:rPr>
              <w:t xml:space="preserve">  </w:t>
            </w:r>
            <w:r w:rsidRPr="001C0834">
              <w:rPr>
                <w:rFonts w:ascii="Arial" w:eastAsia="SimSun" w:hAnsi="Arial" w:cs="Arial"/>
                <w:color w:val="000000"/>
                <w:sz w:val="20"/>
                <w:szCs w:val="20"/>
                <w:lang w:eastAsia="zh-CN"/>
              </w:rPr>
              <w:t xml:space="preserve">or on the Commission’s website at: </w:t>
            </w:r>
            <w:hyperlink r:id="rId13" w:history="1">
              <w:r w:rsidRPr="001C0834">
                <w:rPr>
                  <w:rStyle w:val="Hyperlink"/>
                  <w:rFonts w:ascii="Arial" w:eastAsia="SimSun" w:hAnsi="Arial" w:cs="Arial"/>
                  <w:sz w:val="20"/>
                  <w:szCs w:val="20"/>
                  <w:lang w:eastAsia="zh-CN"/>
                </w:rPr>
                <w:t>http://www.bluecard.qld.gov.au/</w:t>
              </w:r>
            </w:hyperlink>
            <w:r w:rsidRPr="001C0834">
              <w:rPr>
                <w:rFonts w:ascii="Arial" w:eastAsia="SimSun" w:hAnsi="Arial" w:cs="Arial"/>
                <w:color w:val="000000"/>
                <w:sz w:val="20"/>
                <w:szCs w:val="20"/>
                <w:lang w:eastAsia="zh-CN"/>
              </w:rPr>
              <w:t xml:space="preserve">.   Confirmation of employment is conditional upon the preferred applicant being issued with a Blue Card from the </w:t>
            </w:r>
            <w:r w:rsidRPr="001C0834">
              <w:rPr>
                <w:rFonts w:ascii="Arial" w:eastAsia="SimSun" w:hAnsi="Arial" w:cs="Arial"/>
                <w:sz w:val="20"/>
                <w:szCs w:val="20"/>
                <w:lang w:eastAsia="zh-CN"/>
              </w:rPr>
              <w:t>Commission for Children and Young People and Child Guardian</w:t>
            </w:r>
            <w:r w:rsidRPr="001C0834">
              <w:rPr>
                <w:rFonts w:ascii="Arial" w:eastAsia="SimSun" w:hAnsi="Arial" w:cs="Arial"/>
                <w:color w:val="000000"/>
                <w:sz w:val="20"/>
                <w:szCs w:val="20"/>
                <w:lang w:eastAsia="zh-CN"/>
              </w:rPr>
              <w:t xml:space="preserve">. </w:t>
            </w:r>
          </w:p>
          <w:p w:rsidR="00271AD3" w:rsidRPr="001C0834" w:rsidRDefault="00271AD3" w:rsidP="001C0834">
            <w:pPr>
              <w:tabs>
                <w:tab w:val="left" w:pos="4961"/>
              </w:tabs>
              <w:rPr>
                <w:rFonts w:ascii="Arial" w:hAnsi="Arial" w:cs="Arial"/>
                <w:sz w:val="20"/>
                <w:szCs w:val="20"/>
              </w:rPr>
            </w:pPr>
          </w:p>
          <w:p w:rsidR="00271AD3" w:rsidRPr="001C0834" w:rsidRDefault="00271AD3" w:rsidP="001C0834">
            <w:pPr>
              <w:numPr>
                <w:ilvl w:val="0"/>
                <w:numId w:val="7"/>
              </w:numPr>
              <w:tabs>
                <w:tab w:val="left" w:pos="4961"/>
              </w:tabs>
              <w:jc w:val="both"/>
              <w:rPr>
                <w:rFonts w:ascii="Arial" w:hAnsi="Arial" w:cs="Arial"/>
                <w:sz w:val="20"/>
                <w:szCs w:val="20"/>
              </w:rPr>
            </w:pPr>
            <w:r w:rsidRPr="001C0834">
              <w:rPr>
                <w:rFonts w:ascii="Arial" w:hAnsi="Arial" w:cs="Arial"/>
                <w:sz w:val="20"/>
                <w:szCs w:val="20"/>
              </w:rPr>
              <w:t>Please note that the possession of a criminal conviction or record does not automatically exclude you from employment with the Department as the nature of the circumstances of any offences is taken into consideration.</w:t>
            </w:r>
          </w:p>
          <w:p w:rsidR="00271AD3" w:rsidRPr="001C0834" w:rsidRDefault="00271AD3" w:rsidP="001C0834">
            <w:pPr>
              <w:autoSpaceDE w:val="0"/>
              <w:autoSpaceDN w:val="0"/>
              <w:adjustRightInd w:val="0"/>
              <w:jc w:val="both"/>
              <w:rPr>
                <w:rFonts w:ascii="Arial" w:eastAsia="SimSun" w:hAnsi="Arial" w:cs="Arial"/>
                <w:sz w:val="20"/>
                <w:szCs w:val="20"/>
                <w:lang w:eastAsia="zh-CN"/>
              </w:rPr>
            </w:pPr>
          </w:p>
          <w:p w:rsidR="00271AD3" w:rsidRPr="001C0834" w:rsidRDefault="00271AD3" w:rsidP="001C0834">
            <w:pPr>
              <w:numPr>
                <w:ilvl w:val="0"/>
                <w:numId w:val="7"/>
              </w:numPr>
              <w:autoSpaceDE w:val="0"/>
              <w:autoSpaceDN w:val="0"/>
              <w:adjustRightInd w:val="0"/>
              <w:jc w:val="both"/>
              <w:rPr>
                <w:rFonts w:ascii="Arial" w:eastAsia="SimSun" w:hAnsi="Arial" w:cs="Arial"/>
                <w:sz w:val="20"/>
                <w:szCs w:val="20"/>
                <w:lang w:eastAsia="zh-CN"/>
              </w:rPr>
            </w:pPr>
            <w:r w:rsidRPr="001C0834">
              <w:rPr>
                <w:rFonts w:ascii="Arial" w:eastAsia="SimSun" w:hAnsi="Arial" w:cs="Arial"/>
                <w:sz w:val="20"/>
                <w:szCs w:val="20"/>
                <w:lang w:eastAsia="zh-CN"/>
              </w:rPr>
              <w:t xml:space="preserve">It is a genuine occupational requirement that it be filled by an Aboriginal person or a Torres Strait Islander person as permitted by and arguable under Sections 25, 104 and 105 of the </w:t>
            </w:r>
            <w:smartTag w:uri="urn:schemas-microsoft-com:office:smarttags" w:element="place">
              <w:smartTag w:uri="urn:schemas-microsoft-com:office:smarttags" w:element="State">
                <w:r w:rsidRPr="001C0834">
                  <w:rPr>
                    <w:rFonts w:ascii="Arial" w:eastAsia="SimSun" w:hAnsi="Arial" w:cs="Arial"/>
                    <w:i/>
                    <w:iCs/>
                    <w:sz w:val="20"/>
                    <w:szCs w:val="20"/>
                    <w:lang w:eastAsia="zh-CN"/>
                  </w:rPr>
                  <w:t>Queensland</w:t>
                </w:r>
              </w:smartTag>
            </w:smartTag>
            <w:r w:rsidRPr="001C0834">
              <w:rPr>
                <w:rFonts w:ascii="Arial" w:eastAsia="SimSun" w:hAnsi="Arial" w:cs="Arial"/>
                <w:i/>
                <w:iCs/>
                <w:sz w:val="20"/>
                <w:szCs w:val="20"/>
                <w:lang w:eastAsia="zh-CN"/>
              </w:rPr>
              <w:t xml:space="preserve"> Anti Discrimination Act, 1991</w:t>
            </w:r>
            <w:r w:rsidRPr="001C0834">
              <w:rPr>
                <w:rFonts w:ascii="Arial" w:eastAsia="SimSun" w:hAnsi="Arial" w:cs="Arial"/>
                <w:sz w:val="20"/>
                <w:szCs w:val="20"/>
                <w:lang w:eastAsia="zh-CN"/>
              </w:rPr>
              <w:t>.  The Department of Education and Training is committed to inclusive workplaces where diversity is valued, and to fair and equitable treatment of all current and prospective employees.</w:t>
            </w:r>
          </w:p>
          <w:p w:rsidR="00271AD3" w:rsidRPr="001C0834" w:rsidRDefault="00271AD3" w:rsidP="001C0834">
            <w:pPr>
              <w:autoSpaceDE w:val="0"/>
              <w:autoSpaceDN w:val="0"/>
              <w:adjustRightInd w:val="0"/>
              <w:jc w:val="both"/>
              <w:rPr>
                <w:rFonts w:ascii="Arial" w:eastAsia="SimSun" w:hAnsi="Arial" w:cs="Arial"/>
                <w:sz w:val="20"/>
                <w:szCs w:val="20"/>
                <w:lang w:eastAsia="zh-CN"/>
              </w:rPr>
            </w:pPr>
          </w:p>
          <w:p w:rsidR="00271AD3" w:rsidRPr="001C0834" w:rsidRDefault="00271AD3" w:rsidP="001C0834">
            <w:pPr>
              <w:numPr>
                <w:ilvl w:val="0"/>
                <w:numId w:val="7"/>
              </w:numPr>
              <w:autoSpaceDE w:val="0"/>
              <w:autoSpaceDN w:val="0"/>
              <w:adjustRightInd w:val="0"/>
              <w:jc w:val="both"/>
              <w:rPr>
                <w:rFonts w:ascii="Arial" w:eastAsia="SimSun" w:hAnsi="Arial" w:cs="Arial"/>
                <w:sz w:val="20"/>
                <w:szCs w:val="20"/>
                <w:lang w:eastAsia="zh-CN"/>
              </w:rPr>
            </w:pPr>
            <w:r w:rsidRPr="001C0834">
              <w:rPr>
                <w:rFonts w:ascii="Arial" w:eastAsia="SimSun" w:hAnsi="Arial" w:cs="Arial"/>
                <w:sz w:val="20"/>
                <w:szCs w:val="20"/>
                <w:lang w:eastAsia="zh-CN"/>
              </w:rPr>
              <w:t>Applicants will need to nominate at least one Aboriginal person or Torres Strait Islander person who is recognised and accepted within the Indigenous community as a referee to support their ability to meet point 1 of the ‘How you will be assessed’ section of the application package.</w:t>
            </w:r>
          </w:p>
          <w:p w:rsidR="00271AD3" w:rsidRPr="001C0834" w:rsidRDefault="00271AD3" w:rsidP="001C0834">
            <w:pPr>
              <w:autoSpaceDE w:val="0"/>
              <w:autoSpaceDN w:val="0"/>
              <w:adjustRightInd w:val="0"/>
              <w:rPr>
                <w:rFonts w:ascii="Arial" w:eastAsia="SimSun" w:hAnsi="Arial" w:cs="Arial"/>
                <w:sz w:val="20"/>
                <w:szCs w:val="20"/>
                <w:lang w:eastAsia="zh-CN"/>
              </w:rPr>
            </w:pPr>
          </w:p>
        </w:tc>
      </w:tr>
      <w:tr w:rsidR="00271AD3" w:rsidRPr="001C0834" w:rsidTr="001C0834">
        <w:tc>
          <w:tcPr>
            <w:tcW w:w="10080" w:type="dxa"/>
            <w:gridSpan w:val="3"/>
            <w:tcBorders>
              <w:top w:val="single" w:sz="18" w:space="0" w:color="auto"/>
              <w:left w:val="single" w:sz="18" w:space="0" w:color="auto"/>
              <w:bottom w:val="single" w:sz="18" w:space="0" w:color="auto"/>
              <w:right w:val="single" w:sz="18" w:space="0" w:color="auto"/>
            </w:tcBorders>
            <w:shd w:val="clear" w:color="auto" w:fill="CCCCCC"/>
          </w:tcPr>
          <w:p w:rsidR="00271AD3" w:rsidRPr="001C0834" w:rsidRDefault="00271AD3" w:rsidP="001C0834">
            <w:pPr>
              <w:ind w:right="119"/>
              <w:jc w:val="center"/>
              <w:rPr>
                <w:rFonts w:ascii="Arial Rounded MT Bold" w:hAnsi="Arial Rounded MT Bold" w:cs="Arial"/>
                <w:b/>
                <w:color w:val="FF0000"/>
                <w:sz w:val="28"/>
                <w:szCs w:val="28"/>
              </w:rPr>
            </w:pPr>
            <w:r w:rsidRPr="001C0834">
              <w:rPr>
                <w:rFonts w:ascii="Arial" w:hAnsi="Arial" w:cs="Arial"/>
                <w:b/>
                <w:sz w:val="28"/>
                <w:szCs w:val="28"/>
              </w:rPr>
              <w:t xml:space="preserve">Closing Date for Applications – </w:t>
            </w:r>
            <w:r w:rsidR="008D67B9" w:rsidRPr="001C0834">
              <w:rPr>
                <w:rFonts w:ascii="Arial Rounded MT Bold" w:hAnsi="Arial Rounded MT Bold" w:cs="Arial"/>
                <w:b/>
                <w:sz w:val="28"/>
                <w:szCs w:val="28"/>
              </w:rPr>
              <w:t xml:space="preserve">Friday </w:t>
            </w:r>
            <w:r w:rsidR="00773029" w:rsidRPr="001C0834">
              <w:rPr>
                <w:rFonts w:ascii="Arial Rounded MT Bold" w:hAnsi="Arial Rounded MT Bold" w:cs="Arial"/>
                <w:b/>
                <w:sz w:val="28"/>
                <w:szCs w:val="28"/>
              </w:rPr>
              <w:t>8</w:t>
            </w:r>
            <w:r w:rsidR="00773029" w:rsidRPr="001C0834">
              <w:rPr>
                <w:rFonts w:ascii="Arial Rounded MT Bold" w:hAnsi="Arial Rounded MT Bold" w:cs="Arial"/>
                <w:b/>
                <w:sz w:val="28"/>
                <w:szCs w:val="28"/>
                <w:vertAlign w:val="superscript"/>
              </w:rPr>
              <w:t>th</w:t>
            </w:r>
            <w:r w:rsidR="00773029" w:rsidRPr="001C0834">
              <w:rPr>
                <w:rFonts w:ascii="Arial Rounded MT Bold" w:hAnsi="Arial Rounded MT Bold" w:cs="Arial"/>
                <w:b/>
                <w:sz w:val="28"/>
                <w:szCs w:val="28"/>
              </w:rPr>
              <w:t xml:space="preserve"> </w:t>
            </w:r>
            <w:r w:rsidR="008D67B9" w:rsidRPr="001C0834">
              <w:rPr>
                <w:rFonts w:ascii="Arial Rounded MT Bold" w:hAnsi="Arial Rounded MT Bold" w:cs="Arial"/>
                <w:b/>
                <w:sz w:val="28"/>
                <w:szCs w:val="28"/>
              </w:rPr>
              <w:t>March 201</w:t>
            </w:r>
            <w:r w:rsidR="00773029" w:rsidRPr="001C0834">
              <w:rPr>
                <w:rFonts w:ascii="Arial Rounded MT Bold" w:hAnsi="Arial Rounded MT Bold" w:cs="Arial"/>
                <w:b/>
                <w:sz w:val="28"/>
                <w:szCs w:val="28"/>
              </w:rPr>
              <w:t>3</w:t>
            </w:r>
          </w:p>
        </w:tc>
      </w:tr>
    </w:tbl>
    <w:p w:rsidR="00271AD3" w:rsidRDefault="00656292" w:rsidP="00271AD3">
      <w:pPr>
        <w:jc w:val="center"/>
      </w:pPr>
      <w:r>
        <w:br w:type="page"/>
      </w:r>
      <w:r w:rsidR="008D67B9">
        <w:rPr>
          <w:noProof/>
        </w:rPr>
        <w:lastRenderedPageBreak/>
        <w:pict>
          <v:shape id="_x0000_s1041" type="#_x0000_t75" style="position:absolute;left:0;text-align:left;margin-left:-63pt;margin-top:0;width:102pt;height:120.75pt;z-index:-251657216" wrapcoords="953 134 0 1207 794 1610 10800 2281 8418 4427 6512 4696 6035 5098 6353 6574 -159 12343 5400 17307 4765 18112 4765 18514 5718 19453 5718 20258 8576 21466 10482 21466 11118 21466 13182 21466 16200 20258 16041 19453 16994 18783 16994 18112 16200 17307 21600 12343 21600 12209 15247 6574 15724 5232 15088 4561 13182 4427 10800 2281 15882 2281 21600 1207 21600 134 953 134">
            <v:imagedata r:id="rId14" o:title="duaringa logo"/>
            <w10:wrap type="tight"/>
          </v:shape>
        </w:pict>
      </w:r>
    </w:p>
    <w:p w:rsidR="008D67B9" w:rsidRDefault="008D67B9" w:rsidP="008D67B9">
      <w:pPr>
        <w:pStyle w:val="Heading1"/>
        <w:rPr>
          <w:rFonts w:ascii="Matura MT Script Capitals" w:hAnsi="Matura MT Script Capitals"/>
        </w:rPr>
      </w:pPr>
      <w:smartTag w:uri="urn:schemas-microsoft-com:office:smarttags" w:element="place">
        <w:smartTag w:uri="urn:schemas-microsoft-com:office:smarttags" w:element="PlaceName">
          <w:r>
            <w:rPr>
              <w:rFonts w:ascii="Matura MT Script Capitals" w:hAnsi="Matura MT Script Capitals"/>
            </w:rPr>
            <w:t>Duaringa</w:t>
          </w:r>
        </w:smartTag>
        <w:r>
          <w:rPr>
            <w:rFonts w:ascii="Matura MT Script Capitals" w:hAnsi="Matura MT Script Capitals"/>
          </w:rPr>
          <w:t xml:space="preserve"> </w:t>
        </w:r>
        <w:smartTag w:uri="urn:schemas-microsoft-com:office:smarttags" w:element="PlaceType">
          <w:r>
            <w:rPr>
              <w:rFonts w:ascii="Matura MT Script Capitals" w:hAnsi="Matura MT Script Capitals"/>
            </w:rPr>
            <w:t>State</w:t>
          </w:r>
        </w:smartTag>
        <w:r>
          <w:rPr>
            <w:rFonts w:ascii="Matura MT Script Capitals" w:hAnsi="Matura MT Script Capitals"/>
          </w:rPr>
          <w:t xml:space="preserve"> </w:t>
        </w:r>
        <w:smartTag w:uri="urn:schemas-microsoft-com:office:smarttags" w:element="PlaceType">
          <w:r>
            <w:rPr>
              <w:rFonts w:ascii="Matura MT Script Capitals" w:hAnsi="Matura MT Script Capitals"/>
            </w:rPr>
            <w:t>School</w:t>
          </w:r>
        </w:smartTag>
      </w:smartTag>
      <w:r>
        <w:rPr>
          <w:rFonts w:ascii="Matura MT Script Capitals" w:hAnsi="Matura MT Script Capitals"/>
        </w:rPr>
        <w:t xml:space="preserve"> </w:t>
      </w:r>
    </w:p>
    <w:p w:rsidR="008D67B9" w:rsidRDefault="008D67B9" w:rsidP="008D67B9">
      <w:pPr>
        <w:pStyle w:val="Heading1"/>
        <w:jc w:val="left"/>
        <w:rPr>
          <w:sz w:val="22"/>
        </w:rPr>
      </w:pPr>
    </w:p>
    <w:p w:rsidR="008D67B9" w:rsidRDefault="008D67B9" w:rsidP="008D67B9">
      <w:pPr>
        <w:pStyle w:val="Heading4"/>
        <w:ind w:left="720" w:firstLine="720"/>
        <w:rPr>
          <w:rFonts w:ascii="Arial" w:hAnsi="Arial" w:cs="Arial"/>
          <w:sz w:val="22"/>
        </w:rPr>
      </w:pPr>
      <w:smartTag w:uri="urn:schemas-microsoft-com:office:smarttags" w:element="address">
        <w:smartTag w:uri="urn:schemas-microsoft-com:office:smarttags" w:element="Street">
          <w:r>
            <w:rPr>
              <w:rFonts w:ascii="Arial" w:hAnsi="Arial" w:cs="Arial"/>
              <w:sz w:val="22"/>
            </w:rPr>
            <w:t>PO Box</w:t>
          </w:r>
        </w:smartTag>
        <w:r>
          <w:rPr>
            <w:rFonts w:ascii="Arial" w:hAnsi="Arial" w:cs="Arial"/>
            <w:sz w:val="22"/>
          </w:rPr>
          <w:t xml:space="preserve"> 6</w:t>
        </w:r>
      </w:smartTag>
      <w:r>
        <w:rPr>
          <w:rFonts w:ascii="Arial" w:hAnsi="Arial" w:cs="Arial"/>
          <w:sz w:val="22"/>
        </w:rPr>
        <w:tab/>
      </w:r>
      <w:r>
        <w:rPr>
          <w:rFonts w:ascii="Arial" w:hAnsi="Arial" w:cs="Arial"/>
          <w:sz w:val="22"/>
        </w:rPr>
        <w:tab/>
        <w:t>Ph</w:t>
      </w:r>
      <w:r>
        <w:rPr>
          <w:rFonts w:ascii="Arial" w:hAnsi="Arial" w:cs="Arial"/>
          <w:sz w:val="22"/>
        </w:rPr>
        <w:tab/>
        <w:t xml:space="preserve"> 07 49357125</w:t>
      </w:r>
    </w:p>
    <w:p w:rsidR="008D67B9" w:rsidRDefault="008D67B9" w:rsidP="008D67B9">
      <w:pPr>
        <w:pStyle w:val="Heading2"/>
        <w:jc w:val="left"/>
        <w:rPr>
          <w:rFonts w:ascii="Arial" w:hAnsi="Arial" w:cs="Arial"/>
          <w:b/>
          <w:sz w:val="22"/>
        </w:rPr>
      </w:pPr>
      <w:smartTag w:uri="urn:schemas-microsoft-com:office:smarttags" w:element="Street">
        <w:smartTag w:uri="urn:schemas-microsoft-com:office:smarttags" w:element="address">
          <w:r>
            <w:rPr>
              <w:rFonts w:ascii="Arial" w:hAnsi="Arial" w:cs="Arial"/>
              <w:b/>
              <w:sz w:val="22"/>
            </w:rPr>
            <w:t>Charlotte Street</w:t>
          </w:r>
        </w:smartTag>
      </w:smartTag>
      <w:r>
        <w:rPr>
          <w:rFonts w:ascii="Arial" w:hAnsi="Arial" w:cs="Arial"/>
          <w:b/>
          <w:sz w:val="22"/>
        </w:rPr>
        <w:tab/>
      </w:r>
      <w:r>
        <w:rPr>
          <w:rFonts w:ascii="Arial" w:hAnsi="Arial" w:cs="Arial"/>
          <w:b/>
          <w:sz w:val="22"/>
        </w:rPr>
        <w:tab/>
        <w:t>Fax</w:t>
      </w:r>
      <w:r>
        <w:rPr>
          <w:rFonts w:ascii="Arial" w:hAnsi="Arial" w:cs="Arial"/>
          <w:b/>
          <w:sz w:val="22"/>
        </w:rPr>
        <w:tab/>
        <w:t xml:space="preserve"> 07 49357026</w:t>
      </w:r>
    </w:p>
    <w:p w:rsidR="008D67B9" w:rsidRDefault="008D67B9" w:rsidP="008D67B9">
      <w:pPr>
        <w:pStyle w:val="Heading3"/>
        <w:jc w:val="left"/>
        <w:rPr>
          <w:rFonts w:ascii="Arial" w:hAnsi="Arial" w:cs="Arial"/>
          <w:sz w:val="22"/>
        </w:rPr>
      </w:pPr>
      <w:r>
        <w:rPr>
          <w:rFonts w:ascii="Arial" w:hAnsi="Arial" w:cs="Arial"/>
          <w:sz w:val="22"/>
        </w:rPr>
        <w:t>DUARINGA Q 4712</w:t>
      </w:r>
      <w:r>
        <w:rPr>
          <w:rFonts w:ascii="Arial" w:hAnsi="Arial" w:cs="Arial"/>
          <w:sz w:val="22"/>
        </w:rPr>
        <w:tab/>
      </w:r>
      <w:r>
        <w:rPr>
          <w:rFonts w:ascii="Arial" w:hAnsi="Arial" w:cs="Arial"/>
          <w:sz w:val="22"/>
        </w:rPr>
        <w:tab/>
        <w:t xml:space="preserve">Email: </w:t>
      </w:r>
      <w:hyperlink r:id="rId15" w:history="1">
        <w:r w:rsidRPr="000B6633">
          <w:rPr>
            <w:rStyle w:val="Hyperlink"/>
            <w:rFonts w:ascii="Arial" w:hAnsi="Arial" w:cs="Arial"/>
            <w:sz w:val="22"/>
          </w:rPr>
          <w:t>the.principal@duaringass.eq.edu.au</w:t>
        </w:r>
      </w:hyperlink>
    </w:p>
    <w:p w:rsidR="00EB678B" w:rsidRDefault="00EB678B" w:rsidP="00EB678B">
      <w:pPr>
        <w:pBdr>
          <w:bottom w:val="single" w:sz="18" w:space="1" w:color="auto"/>
        </w:pBdr>
        <w:jc w:val="center"/>
        <w:rPr>
          <w:b/>
          <w:sz w:val="28"/>
          <w:szCs w:val="28"/>
        </w:rPr>
      </w:pPr>
    </w:p>
    <w:p w:rsidR="00EB678B" w:rsidRDefault="00EB678B" w:rsidP="00EB678B">
      <w:pPr>
        <w:jc w:val="center"/>
        <w:rPr>
          <w:b/>
          <w:sz w:val="28"/>
          <w:szCs w:val="28"/>
        </w:rPr>
      </w:pPr>
    </w:p>
    <w:p w:rsidR="00EB678B" w:rsidRPr="00160BE3" w:rsidRDefault="00EB678B" w:rsidP="00EB678B">
      <w:pPr>
        <w:jc w:val="center"/>
        <w:rPr>
          <w:b/>
          <w:sz w:val="28"/>
          <w:szCs w:val="28"/>
        </w:rPr>
      </w:pPr>
      <w:r w:rsidRPr="00160BE3">
        <w:rPr>
          <w:b/>
          <w:sz w:val="28"/>
          <w:szCs w:val="28"/>
        </w:rPr>
        <w:t>Position Information Sheet</w:t>
      </w:r>
    </w:p>
    <w:p w:rsidR="00EB678B" w:rsidRDefault="00EB678B" w:rsidP="00EB678B">
      <w:pPr>
        <w:rPr>
          <w:b/>
        </w:rPr>
      </w:pPr>
    </w:p>
    <w:p w:rsidR="00EB678B" w:rsidRDefault="00EB678B" w:rsidP="00EB678B">
      <w:pPr>
        <w:rPr>
          <w:b/>
        </w:rPr>
      </w:pPr>
    </w:p>
    <w:p w:rsidR="00EB678B" w:rsidRPr="008F5AE0" w:rsidRDefault="00EB678B" w:rsidP="00EB678B">
      <w:pPr>
        <w:rPr>
          <w:rFonts w:ascii="Arial" w:hAnsi="Arial" w:cs="Arial"/>
          <w:b/>
          <w:sz w:val="22"/>
          <w:szCs w:val="22"/>
          <w:u w:val="single"/>
        </w:rPr>
      </w:pPr>
      <w:r w:rsidRPr="008F5AE0">
        <w:rPr>
          <w:rFonts w:ascii="Arial" w:hAnsi="Arial" w:cs="Arial"/>
          <w:b/>
          <w:sz w:val="22"/>
          <w:szCs w:val="22"/>
          <w:u w:val="single"/>
        </w:rPr>
        <w:t>Preparing your Application</w:t>
      </w:r>
    </w:p>
    <w:p w:rsidR="00EB678B" w:rsidRPr="00A36C4B" w:rsidRDefault="00EB678B" w:rsidP="00EB678B">
      <w:pPr>
        <w:rPr>
          <w:rFonts w:ascii="Arial" w:hAnsi="Arial" w:cs="Arial"/>
          <w:sz w:val="20"/>
          <w:szCs w:val="20"/>
        </w:rPr>
      </w:pPr>
    </w:p>
    <w:p w:rsidR="00EB678B" w:rsidRPr="00A36C4B" w:rsidRDefault="00EB678B" w:rsidP="00EB678B">
      <w:pPr>
        <w:ind w:right="12"/>
        <w:jc w:val="both"/>
        <w:rPr>
          <w:rFonts w:ascii="Arial" w:hAnsi="Arial" w:cs="Arial"/>
          <w:sz w:val="20"/>
          <w:szCs w:val="20"/>
        </w:rPr>
      </w:pPr>
      <w:r w:rsidRPr="00A36C4B">
        <w:rPr>
          <w:rFonts w:ascii="Arial" w:hAnsi="Arial" w:cs="Arial"/>
          <w:sz w:val="20"/>
          <w:szCs w:val="20"/>
        </w:rPr>
        <w:t>Applicants to write a letter (max. 1-2 pages) on how your experience, abilities and knowledge apply to the position including a detailed resume and two current referees. This enables the interview panel to assess your knowledge, experience, skills and abilities in performing the duties of the position.</w:t>
      </w:r>
    </w:p>
    <w:p w:rsidR="00EB678B" w:rsidRPr="00A36C4B" w:rsidRDefault="00EB678B" w:rsidP="00EB678B">
      <w:pPr>
        <w:rPr>
          <w:rFonts w:ascii="Arial" w:hAnsi="Arial" w:cs="Arial"/>
          <w:sz w:val="20"/>
          <w:szCs w:val="20"/>
        </w:rPr>
      </w:pPr>
    </w:p>
    <w:p w:rsidR="00A36C4B" w:rsidRPr="00A36C4B" w:rsidRDefault="00A36C4B" w:rsidP="00A36C4B">
      <w:pPr>
        <w:tabs>
          <w:tab w:val="left" w:pos="6279"/>
          <w:tab w:val="left" w:pos="6563"/>
          <w:tab w:val="left" w:pos="10390"/>
        </w:tabs>
        <w:suppressAutoHyphens/>
        <w:ind w:left="34"/>
        <w:jc w:val="both"/>
        <w:rPr>
          <w:rFonts w:ascii="Arial" w:hAnsi="Arial" w:cs="Arial"/>
          <w:spacing w:val="-2"/>
          <w:sz w:val="20"/>
          <w:szCs w:val="20"/>
        </w:rPr>
      </w:pPr>
      <w:r w:rsidRPr="00A36C4B">
        <w:rPr>
          <w:rFonts w:ascii="Arial" w:hAnsi="Arial" w:cs="Arial"/>
          <w:spacing w:val="-2"/>
          <w:sz w:val="20"/>
          <w:szCs w:val="20"/>
        </w:rPr>
        <w:t xml:space="preserve">When </w:t>
      </w:r>
      <w:r>
        <w:rPr>
          <w:rFonts w:ascii="Arial" w:hAnsi="Arial" w:cs="Arial"/>
          <w:spacing w:val="-2"/>
          <w:sz w:val="20"/>
          <w:szCs w:val="20"/>
        </w:rPr>
        <w:t xml:space="preserve">writing the letter, </w:t>
      </w:r>
      <w:r w:rsidRPr="00A36C4B">
        <w:rPr>
          <w:rFonts w:ascii="Arial" w:hAnsi="Arial" w:cs="Arial"/>
          <w:spacing w:val="-2"/>
          <w:sz w:val="20"/>
          <w:szCs w:val="20"/>
        </w:rPr>
        <w:t xml:space="preserve">responses should use “I” statements where possible – the selection committee is interested in </w:t>
      </w:r>
      <w:r w:rsidRPr="00A36C4B">
        <w:rPr>
          <w:rFonts w:ascii="Arial" w:hAnsi="Arial" w:cs="Arial"/>
          <w:spacing w:val="-2"/>
          <w:sz w:val="20"/>
          <w:szCs w:val="20"/>
          <w:u w:val="single"/>
        </w:rPr>
        <w:t>what YOU have done</w:t>
      </w:r>
      <w:r w:rsidRPr="00A36C4B">
        <w:rPr>
          <w:rFonts w:ascii="Arial" w:hAnsi="Arial" w:cs="Arial"/>
          <w:spacing w:val="-2"/>
          <w:sz w:val="20"/>
          <w:szCs w:val="20"/>
        </w:rPr>
        <w:t>.  It is not enough to simply say that you have done or can do something – you need to back it up with examples of how you have done it previously.</w:t>
      </w:r>
    </w:p>
    <w:p w:rsidR="00A36C4B" w:rsidRPr="00A36C4B" w:rsidRDefault="00A36C4B" w:rsidP="00A36C4B">
      <w:pPr>
        <w:tabs>
          <w:tab w:val="left" w:pos="6279"/>
          <w:tab w:val="left" w:pos="6563"/>
          <w:tab w:val="left" w:pos="10390"/>
        </w:tabs>
        <w:suppressAutoHyphens/>
        <w:ind w:left="34"/>
        <w:jc w:val="both"/>
        <w:rPr>
          <w:rFonts w:ascii="Arial" w:hAnsi="Arial" w:cs="Arial"/>
          <w:spacing w:val="-2"/>
          <w:sz w:val="20"/>
          <w:szCs w:val="20"/>
        </w:rPr>
      </w:pPr>
    </w:p>
    <w:p w:rsidR="00A36C4B" w:rsidRPr="00A36C4B" w:rsidRDefault="00A36C4B" w:rsidP="00A36C4B">
      <w:pPr>
        <w:tabs>
          <w:tab w:val="left" w:pos="6279"/>
          <w:tab w:val="left" w:pos="6563"/>
          <w:tab w:val="left" w:pos="10390"/>
        </w:tabs>
        <w:suppressAutoHyphens/>
        <w:ind w:left="34"/>
        <w:jc w:val="both"/>
        <w:rPr>
          <w:rFonts w:ascii="Arial" w:hAnsi="Arial" w:cs="Arial"/>
          <w:spacing w:val="-2"/>
          <w:sz w:val="20"/>
          <w:szCs w:val="20"/>
        </w:rPr>
      </w:pPr>
      <w:r w:rsidRPr="00A36C4B">
        <w:rPr>
          <w:rFonts w:ascii="Arial" w:hAnsi="Arial" w:cs="Arial"/>
          <w:spacing w:val="-2"/>
          <w:sz w:val="20"/>
          <w:szCs w:val="20"/>
        </w:rPr>
        <w:t>The following framework may be useful in assisting you to decide what to include:</w:t>
      </w:r>
    </w:p>
    <w:p w:rsidR="00A36C4B" w:rsidRPr="00A36C4B" w:rsidRDefault="00A36C4B" w:rsidP="00A36C4B">
      <w:pPr>
        <w:tabs>
          <w:tab w:val="left" w:pos="1418"/>
          <w:tab w:val="left" w:pos="6563"/>
          <w:tab w:val="left" w:pos="10390"/>
        </w:tabs>
        <w:suppressAutoHyphens/>
        <w:ind w:left="34"/>
        <w:jc w:val="both"/>
        <w:rPr>
          <w:rFonts w:ascii="Arial" w:hAnsi="Arial" w:cs="Arial"/>
          <w:spacing w:val="-2"/>
          <w:sz w:val="20"/>
          <w:szCs w:val="20"/>
        </w:rPr>
      </w:pPr>
      <w:r w:rsidRPr="00A36C4B">
        <w:rPr>
          <w:rFonts w:ascii="Arial" w:hAnsi="Arial" w:cs="Arial"/>
          <w:spacing w:val="-2"/>
          <w:sz w:val="20"/>
          <w:szCs w:val="20"/>
        </w:rPr>
        <w:t>Situation</w:t>
      </w:r>
      <w:r w:rsidRPr="00A36C4B">
        <w:rPr>
          <w:rFonts w:ascii="Arial" w:hAnsi="Arial" w:cs="Arial"/>
          <w:spacing w:val="-2"/>
          <w:sz w:val="20"/>
          <w:szCs w:val="20"/>
        </w:rPr>
        <w:tab/>
        <w:t>What was the situation?</w:t>
      </w:r>
    </w:p>
    <w:p w:rsidR="00A36C4B" w:rsidRPr="00A36C4B" w:rsidRDefault="00A36C4B" w:rsidP="00A36C4B">
      <w:pPr>
        <w:tabs>
          <w:tab w:val="left" w:pos="1418"/>
          <w:tab w:val="left" w:pos="6563"/>
          <w:tab w:val="left" w:pos="10390"/>
        </w:tabs>
        <w:suppressAutoHyphens/>
        <w:ind w:left="34"/>
        <w:jc w:val="both"/>
        <w:rPr>
          <w:rFonts w:ascii="Arial" w:hAnsi="Arial" w:cs="Arial"/>
          <w:spacing w:val="-2"/>
          <w:sz w:val="20"/>
          <w:szCs w:val="20"/>
        </w:rPr>
      </w:pPr>
      <w:r w:rsidRPr="00A36C4B">
        <w:rPr>
          <w:rFonts w:ascii="Arial" w:hAnsi="Arial" w:cs="Arial"/>
          <w:spacing w:val="-2"/>
          <w:sz w:val="20"/>
          <w:szCs w:val="20"/>
        </w:rPr>
        <w:t>Activities</w:t>
      </w:r>
      <w:r w:rsidRPr="00A36C4B">
        <w:rPr>
          <w:rFonts w:ascii="Arial" w:hAnsi="Arial" w:cs="Arial"/>
          <w:spacing w:val="-2"/>
          <w:sz w:val="20"/>
          <w:szCs w:val="20"/>
        </w:rPr>
        <w:tab/>
        <w:t>What did you do?</w:t>
      </w:r>
    </w:p>
    <w:p w:rsidR="00A36C4B" w:rsidRPr="00A36C4B" w:rsidRDefault="00A36C4B" w:rsidP="00A36C4B">
      <w:pPr>
        <w:tabs>
          <w:tab w:val="left" w:pos="1418"/>
          <w:tab w:val="left" w:pos="6563"/>
          <w:tab w:val="left" w:pos="10390"/>
        </w:tabs>
        <w:suppressAutoHyphens/>
        <w:ind w:left="32"/>
        <w:jc w:val="both"/>
        <w:rPr>
          <w:rFonts w:ascii="Arial" w:hAnsi="Arial" w:cs="Arial"/>
          <w:spacing w:val="-2"/>
          <w:sz w:val="20"/>
          <w:szCs w:val="20"/>
        </w:rPr>
      </w:pPr>
      <w:r w:rsidRPr="00A36C4B">
        <w:rPr>
          <w:rFonts w:ascii="Arial" w:hAnsi="Arial" w:cs="Arial"/>
          <w:spacing w:val="-2"/>
          <w:sz w:val="20"/>
          <w:szCs w:val="20"/>
        </w:rPr>
        <w:t>Result</w:t>
      </w:r>
      <w:r w:rsidRPr="00A36C4B">
        <w:rPr>
          <w:rFonts w:ascii="Arial" w:hAnsi="Arial" w:cs="Arial"/>
          <w:spacing w:val="-2"/>
          <w:sz w:val="20"/>
          <w:szCs w:val="20"/>
        </w:rPr>
        <w:tab/>
        <w:t>What was the outcome?</w:t>
      </w:r>
    </w:p>
    <w:p w:rsidR="00A36C4B" w:rsidRDefault="00A36C4B" w:rsidP="00EB678B">
      <w:pPr>
        <w:rPr>
          <w:rFonts w:ascii="Arial" w:hAnsi="Arial" w:cs="Arial"/>
          <w:sz w:val="20"/>
          <w:szCs w:val="20"/>
        </w:rPr>
      </w:pPr>
    </w:p>
    <w:p w:rsidR="00EB678B" w:rsidRPr="00A36C4B" w:rsidRDefault="00A36C4B" w:rsidP="00EB678B">
      <w:pPr>
        <w:jc w:val="both"/>
        <w:rPr>
          <w:rFonts w:ascii="Arial" w:hAnsi="Arial" w:cs="Arial"/>
          <w:sz w:val="20"/>
          <w:szCs w:val="20"/>
        </w:rPr>
      </w:pPr>
      <w:r w:rsidRPr="00A36C4B">
        <w:rPr>
          <w:rFonts w:ascii="Arial" w:hAnsi="Arial" w:cs="Arial"/>
          <w:sz w:val="20"/>
          <w:szCs w:val="20"/>
        </w:rPr>
        <w:t xml:space="preserve">The wording of the </w:t>
      </w:r>
      <w:r>
        <w:rPr>
          <w:rFonts w:ascii="Arial" w:hAnsi="Arial" w:cs="Arial"/>
          <w:sz w:val="20"/>
          <w:szCs w:val="20"/>
        </w:rPr>
        <w:t xml:space="preserve">letter </w:t>
      </w:r>
      <w:r w:rsidRPr="00A36C4B">
        <w:rPr>
          <w:rFonts w:ascii="Arial" w:hAnsi="Arial" w:cs="Arial"/>
          <w:sz w:val="20"/>
          <w:szCs w:val="20"/>
        </w:rPr>
        <w:t>indicate</w:t>
      </w:r>
      <w:r>
        <w:rPr>
          <w:rFonts w:ascii="Arial" w:hAnsi="Arial" w:cs="Arial"/>
          <w:sz w:val="20"/>
          <w:szCs w:val="20"/>
        </w:rPr>
        <w:t>s</w:t>
      </w:r>
      <w:r w:rsidRPr="00A36C4B">
        <w:rPr>
          <w:rFonts w:ascii="Arial" w:hAnsi="Arial" w:cs="Arial"/>
          <w:sz w:val="20"/>
          <w:szCs w:val="20"/>
        </w:rPr>
        <w:t xml:space="preserve"> the required level of knowledge, skills and abilities needed for the position.</w:t>
      </w:r>
      <w:r>
        <w:rPr>
          <w:rFonts w:ascii="Arial" w:hAnsi="Arial" w:cs="Arial"/>
          <w:sz w:val="20"/>
          <w:szCs w:val="20"/>
        </w:rPr>
        <w:t xml:space="preserve">  </w:t>
      </w:r>
      <w:r w:rsidR="00EB678B" w:rsidRPr="00A36C4B">
        <w:rPr>
          <w:rFonts w:ascii="Arial" w:hAnsi="Arial" w:cs="Arial"/>
          <w:b/>
          <w:i/>
          <w:sz w:val="20"/>
          <w:szCs w:val="20"/>
        </w:rPr>
        <w:t>For example</w:t>
      </w:r>
      <w:r w:rsidR="00EB678B" w:rsidRPr="00A36C4B">
        <w:rPr>
          <w:rFonts w:ascii="Arial" w:hAnsi="Arial" w:cs="Arial"/>
          <w:sz w:val="20"/>
          <w:szCs w:val="20"/>
        </w:rPr>
        <w:t>, demonstrated or proven ability means that you should have successfully performed the activity or used the skill in the past – actual experience rather than just potential is required; general ability, or general knowledge implies that you have the potential to acquire the skill or knowledge, if you have not had direct experience with these aspects of work, you could demonstrate your ability by comparing it to similar or equivalent responsibilities, tasks etc, or relevant studies that you have undertaken; thorough, sound or high level gives an indication that advanced skill or knowledge is required.</w:t>
      </w:r>
    </w:p>
    <w:p w:rsidR="00EB678B" w:rsidRPr="00A36C4B" w:rsidRDefault="00EB678B" w:rsidP="00EB678B">
      <w:pPr>
        <w:rPr>
          <w:rFonts w:ascii="Arial" w:hAnsi="Arial" w:cs="Arial"/>
          <w:sz w:val="20"/>
          <w:szCs w:val="20"/>
        </w:rPr>
      </w:pPr>
    </w:p>
    <w:p w:rsidR="00EB678B" w:rsidRPr="00A36C4B" w:rsidRDefault="00EB678B" w:rsidP="00EB678B">
      <w:pPr>
        <w:rPr>
          <w:rFonts w:ascii="Arial" w:hAnsi="Arial" w:cs="Arial"/>
          <w:b/>
          <w:sz w:val="20"/>
          <w:szCs w:val="20"/>
        </w:rPr>
      </w:pPr>
    </w:p>
    <w:p w:rsidR="00EB678B" w:rsidRPr="008F5AE0" w:rsidRDefault="00EB678B" w:rsidP="00EB678B">
      <w:pPr>
        <w:rPr>
          <w:rFonts w:ascii="Arial" w:hAnsi="Arial" w:cs="Arial"/>
          <w:b/>
          <w:sz w:val="22"/>
          <w:szCs w:val="22"/>
          <w:u w:val="single"/>
        </w:rPr>
      </w:pPr>
      <w:r w:rsidRPr="008F5AE0">
        <w:rPr>
          <w:rFonts w:ascii="Arial" w:hAnsi="Arial" w:cs="Arial"/>
          <w:b/>
          <w:sz w:val="22"/>
          <w:szCs w:val="22"/>
          <w:u w:val="single"/>
        </w:rPr>
        <w:t>Important Information</w:t>
      </w:r>
    </w:p>
    <w:p w:rsidR="00EB678B" w:rsidRPr="00A36C4B" w:rsidRDefault="00EB678B" w:rsidP="00EB678B">
      <w:pPr>
        <w:rPr>
          <w:rFonts w:ascii="Arial" w:hAnsi="Arial" w:cs="Arial"/>
          <w:sz w:val="20"/>
          <w:szCs w:val="20"/>
        </w:rPr>
      </w:pPr>
    </w:p>
    <w:p w:rsidR="00EB678B" w:rsidRPr="00A36C4B" w:rsidRDefault="00EB678B" w:rsidP="00EB678B">
      <w:pPr>
        <w:jc w:val="both"/>
        <w:rPr>
          <w:rFonts w:ascii="Arial" w:hAnsi="Arial" w:cs="Arial"/>
          <w:sz w:val="20"/>
          <w:szCs w:val="20"/>
        </w:rPr>
      </w:pPr>
      <w:r w:rsidRPr="00A36C4B">
        <w:rPr>
          <w:rFonts w:ascii="Arial" w:hAnsi="Arial" w:cs="Arial"/>
          <w:sz w:val="20"/>
          <w:szCs w:val="20"/>
        </w:rPr>
        <w:t>A schools entitlement to this position is dependent upon the schools enrolment which may fluctuate.  Applications for cleaning and teacher aide positions should understand that the total number of hours worked may increase or decrease as a result of these fluctuations.</w:t>
      </w:r>
    </w:p>
    <w:p w:rsidR="00EB678B" w:rsidRPr="00A36C4B" w:rsidRDefault="00EB678B" w:rsidP="00EB678B">
      <w:pPr>
        <w:jc w:val="both"/>
        <w:rPr>
          <w:rFonts w:ascii="Arial" w:hAnsi="Arial" w:cs="Arial"/>
          <w:sz w:val="20"/>
          <w:szCs w:val="20"/>
        </w:rPr>
      </w:pPr>
    </w:p>
    <w:p w:rsidR="00EB678B" w:rsidRPr="00A36C4B" w:rsidRDefault="00EB678B" w:rsidP="00EB678B">
      <w:pPr>
        <w:jc w:val="both"/>
        <w:rPr>
          <w:rFonts w:ascii="Arial" w:hAnsi="Arial" w:cs="Arial"/>
          <w:sz w:val="20"/>
          <w:szCs w:val="20"/>
        </w:rPr>
      </w:pPr>
      <w:r w:rsidRPr="00183EBF">
        <w:rPr>
          <w:rFonts w:ascii="Arial" w:hAnsi="Arial" w:cs="Arial"/>
          <w:i/>
          <w:sz w:val="20"/>
          <w:szCs w:val="20"/>
        </w:rPr>
        <w:t>References are mandatory</w:t>
      </w:r>
      <w:r w:rsidRPr="00A36C4B">
        <w:rPr>
          <w:rFonts w:ascii="Arial" w:hAnsi="Arial" w:cs="Arial"/>
          <w:sz w:val="20"/>
          <w:szCs w:val="20"/>
        </w:rPr>
        <w:t>.  If it is considered necessary to clarify information or increase the amount of data available to the panel, referees will be contacted following an interview.</w:t>
      </w:r>
    </w:p>
    <w:p w:rsidR="00EB678B" w:rsidRPr="00A36C4B" w:rsidRDefault="00EB678B" w:rsidP="00EB678B">
      <w:pPr>
        <w:jc w:val="both"/>
        <w:rPr>
          <w:rFonts w:ascii="Arial" w:hAnsi="Arial" w:cs="Arial"/>
          <w:sz w:val="20"/>
          <w:szCs w:val="20"/>
        </w:rPr>
      </w:pPr>
    </w:p>
    <w:p w:rsidR="00A36C4B" w:rsidRDefault="00EB678B" w:rsidP="00EB678B">
      <w:pPr>
        <w:jc w:val="both"/>
        <w:rPr>
          <w:rFonts w:ascii="Arial" w:hAnsi="Arial" w:cs="Arial"/>
          <w:sz w:val="20"/>
          <w:szCs w:val="20"/>
        </w:rPr>
      </w:pPr>
      <w:r w:rsidRPr="00A36C4B">
        <w:rPr>
          <w:rFonts w:ascii="Arial" w:hAnsi="Arial" w:cs="Arial"/>
          <w:sz w:val="20"/>
          <w:szCs w:val="20"/>
        </w:rPr>
        <w:t>To ensure the appropriate remuneration is paid, the successful applicant must provide proof of their date of birth.</w:t>
      </w:r>
      <w:r w:rsidR="00A36C4B" w:rsidRPr="00A36C4B">
        <w:rPr>
          <w:rFonts w:ascii="Arial" w:hAnsi="Arial" w:cs="Arial"/>
          <w:sz w:val="20"/>
          <w:szCs w:val="20"/>
        </w:rPr>
        <w:t xml:space="preserve">  </w:t>
      </w:r>
    </w:p>
    <w:p w:rsidR="00A36C4B" w:rsidRDefault="00A36C4B" w:rsidP="00EB678B">
      <w:pPr>
        <w:jc w:val="both"/>
        <w:rPr>
          <w:rFonts w:ascii="Arial" w:hAnsi="Arial" w:cs="Arial"/>
          <w:sz w:val="20"/>
          <w:szCs w:val="20"/>
        </w:rPr>
      </w:pPr>
    </w:p>
    <w:p w:rsidR="00EB678B" w:rsidRPr="00A36C4B" w:rsidRDefault="00F81321" w:rsidP="00EB678B">
      <w:pPr>
        <w:jc w:val="both"/>
        <w:rPr>
          <w:rFonts w:ascii="Arial" w:hAnsi="Arial" w:cs="Arial"/>
          <w:sz w:val="20"/>
          <w:szCs w:val="20"/>
        </w:rPr>
      </w:pPr>
      <w:r w:rsidRPr="00A36C4B">
        <w:rPr>
          <w:rFonts w:ascii="Arial" w:eastAsia="SimSun" w:hAnsi="Arial" w:cs="Arial"/>
          <w:sz w:val="20"/>
          <w:szCs w:val="20"/>
          <w:lang w:eastAsia="zh-CN"/>
        </w:rPr>
        <w:t>A non-smoking policy is effective in Queensland Government buildings, offices and motor vehicles.</w:t>
      </w:r>
    </w:p>
    <w:p w:rsidR="00EB678B" w:rsidRPr="00A36C4B" w:rsidRDefault="00EB678B" w:rsidP="00EB678B">
      <w:pPr>
        <w:jc w:val="both"/>
        <w:rPr>
          <w:rFonts w:ascii="Arial" w:hAnsi="Arial" w:cs="Arial"/>
          <w:sz w:val="20"/>
          <w:szCs w:val="20"/>
        </w:rPr>
      </w:pPr>
    </w:p>
    <w:p w:rsidR="00EB678B" w:rsidRPr="00A36C4B" w:rsidRDefault="00EB678B" w:rsidP="00EB678B">
      <w:pPr>
        <w:jc w:val="both"/>
        <w:rPr>
          <w:rFonts w:ascii="Arial" w:hAnsi="Arial" w:cs="Arial"/>
          <w:sz w:val="20"/>
          <w:szCs w:val="20"/>
        </w:rPr>
      </w:pPr>
      <w:r w:rsidRPr="00A36C4B">
        <w:rPr>
          <w:rFonts w:ascii="Arial" w:hAnsi="Arial" w:cs="Arial"/>
          <w:sz w:val="20"/>
          <w:szCs w:val="20"/>
        </w:rPr>
        <w:t xml:space="preserve">Applicants listed for interview will be advised shortly after the closing date.  Applicants that have not been contacted by </w:t>
      </w:r>
      <w:r w:rsidR="008D67B9">
        <w:rPr>
          <w:rFonts w:ascii="Arial" w:hAnsi="Arial" w:cs="Arial"/>
          <w:b/>
          <w:color w:val="0000FF"/>
          <w:sz w:val="20"/>
          <w:szCs w:val="20"/>
          <w:u w:val="single"/>
        </w:rPr>
        <w:t xml:space="preserve">Friday </w:t>
      </w:r>
      <w:r w:rsidR="00773029">
        <w:rPr>
          <w:rFonts w:ascii="Arial" w:hAnsi="Arial" w:cs="Arial"/>
          <w:b/>
          <w:color w:val="0000FF"/>
          <w:sz w:val="20"/>
          <w:szCs w:val="20"/>
          <w:u w:val="single"/>
        </w:rPr>
        <w:t>15</w:t>
      </w:r>
      <w:r w:rsidR="00773029" w:rsidRPr="00773029">
        <w:rPr>
          <w:rFonts w:ascii="Arial" w:hAnsi="Arial" w:cs="Arial"/>
          <w:b/>
          <w:color w:val="0000FF"/>
          <w:sz w:val="20"/>
          <w:szCs w:val="20"/>
          <w:u w:val="single"/>
          <w:vertAlign w:val="superscript"/>
        </w:rPr>
        <w:t>th</w:t>
      </w:r>
      <w:r w:rsidR="00773029">
        <w:rPr>
          <w:rFonts w:ascii="Arial" w:hAnsi="Arial" w:cs="Arial"/>
          <w:b/>
          <w:color w:val="0000FF"/>
          <w:sz w:val="20"/>
          <w:szCs w:val="20"/>
          <w:u w:val="single"/>
        </w:rPr>
        <w:t xml:space="preserve"> </w:t>
      </w:r>
      <w:r w:rsidR="008D67B9">
        <w:rPr>
          <w:rFonts w:ascii="Arial" w:hAnsi="Arial" w:cs="Arial"/>
          <w:b/>
          <w:color w:val="0000FF"/>
          <w:sz w:val="20"/>
          <w:szCs w:val="20"/>
          <w:u w:val="single"/>
        </w:rPr>
        <w:t>March 201</w:t>
      </w:r>
      <w:r w:rsidR="00773029">
        <w:rPr>
          <w:rFonts w:ascii="Arial" w:hAnsi="Arial" w:cs="Arial"/>
          <w:b/>
          <w:color w:val="0000FF"/>
          <w:sz w:val="20"/>
          <w:szCs w:val="20"/>
          <w:u w:val="single"/>
        </w:rPr>
        <w:t>3</w:t>
      </w:r>
      <w:r w:rsidRPr="00A36C4B">
        <w:rPr>
          <w:rFonts w:ascii="Arial" w:hAnsi="Arial" w:cs="Arial"/>
          <w:sz w:val="20"/>
          <w:szCs w:val="20"/>
        </w:rPr>
        <w:t xml:space="preserve"> may take it that they have been unsuccessful.</w:t>
      </w:r>
    </w:p>
    <w:p w:rsidR="00EB678B" w:rsidRPr="00A36C4B" w:rsidRDefault="00EB678B" w:rsidP="00EB678B">
      <w:pPr>
        <w:jc w:val="both"/>
        <w:rPr>
          <w:rFonts w:ascii="Arial" w:hAnsi="Arial" w:cs="Arial"/>
          <w:sz w:val="20"/>
          <w:szCs w:val="20"/>
        </w:rPr>
      </w:pPr>
    </w:p>
    <w:p w:rsidR="00EB678B" w:rsidRPr="00A36C4B" w:rsidRDefault="00EB678B" w:rsidP="00EB678B">
      <w:pPr>
        <w:jc w:val="both"/>
        <w:rPr>
          <w:rFonts w:ascii="Arial" w:hAnsi="Arial" w:cs="Arial"/>
          <w:sz w:val="20"/>
          <w:szCs w:val="20"/>
        </w:rPr>
      </w:pPr>
      <w:r w:rsidRPr="00A36C4B">
        <w:rPr>
          <w:rFonts w:ascii="Arial" w:hAnsi="Arial" w:cs="Arial"/>
          <w:sz w:val="20"/>
          <w:szCs w:val="20"/>
        </w:rPr>
        <w:t>Feedback is available to unsuccessful applicants upon request.</w:t>
      </w:r>
    </w:p>
    <w:p w:rsidR="00EB678B" w:rsidRPr="00A36C4B" w:rsidRDefault="00EB678B" w:rsidP="00EB678B">
      <w:pPr>
        <w:rPr>
          <w:rFonts w:ascii="Arial" w:hAnsi="Arial" w:cs="Arial"/>
          <w:sz w:val="20"/>
          <w:szCs w:val="20"/>
        </w:rPr>
      </w:pPr>
    </w:p>
    <w:p w:rsidR="00EB678B" w:rsidRPr="00A36C4B" w:rsidRDefault="00EB678B" w:rsidP="00EB678B">
      <w:pPr>
        <w:jc w:val="center"/>
        <w:rPr>
          <w:sz w:val="20"/>
          <w:szCs w:val="20"/>
        </w:rPr>
      </w:pPr>
      <w:r w:rsidRPr="00A36C4B">
        <w:rPr>
          <w:sz w:val="20"/>
          <w:szCs w:val="20"/>
        </w:rPr>
        <w:t xml:space="preserve"> </w:t>
      </w:r>
    </w:p>
    <w:p w:rsidR="00B1089D" w:rsidRPr="00A36C4B" w:rsidRDefault="00B1089D" w:rsidP="00DC1C4F">
      <w:pPr>
        <w:tabs>
          <w:tab w:val="left" w:pos="4961"/>
        </w:tabs>
        <w:rPr>
          <w:sz w:val="20"/>
          <w:szCs w:val="20"/>
        </w:rPr>
      </w:pPr>
    </w:p>
    <w:sectPr w:rsidR="00B1089D" w:rsidRPr="00A36C4B" w:rsidSect="005B5FE3">
      <w:footerReference w:type="default" r:id="rId16"/>
      <w:pgSz w:w="11906" w:h="16838"/>
      <w:pgMar w:top="719" w:right="1800" w:bottom="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EA8" w:rsidRDefault="00943EA8">
      <w:r>
        <w:separator/>
      </w:r>
    </w:p>
  </w:endnote>
  <w:endnote w:type="continuationSeparator" w:id="0">
    <w:p w:rsidR="00943EA8" w:rsidRDefault="00943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rus BT">
    <w:altName w:val="Georgia"/>
    <w:charset w:val="00"/>
    <w:family w:val="roman"/>
    <w:pitch w:val="variable"/>
    <w:sig w:usb0="00000007" w:usb1="00000000" w:usb2="00000000" w:usb3="00000000" w:csb0="0000001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E3B" w:rsidRDefault="00EB678B" w:rsidP="00EB678B">
    <w:pPr>
      <w:pStyle w:val="Footer"/>
      <w:ind w:hanging="720"/>
      <w:jc w:val="center"/>
    </w:pPr>
    <w:r>
      <w:t xml:space="preserve">Page </w:t>
    </w:r>
    <w:r>
      <w:fldChar w:fldCharType="begin"/>
    </w:r>
    <w:r>
      <w:instrText xml:space="preserve"> PAGE </w:instrText>
    </w:r>
    <w:r>
      <w:fldChar w:fldCharType="separate"/>
    </w:r>
    <w:r w:rsidR="000F45D9">
      <w:rPr>
        <w:noProof/>
      </w:rPr>
      <w:t>1</w:t>
    </w:r>
    <w:r>
      <w:fldChar w:fldCharType="end"/>
    </w:r>
    <w:r>
      <w:t xml:space="preserve"> of </w:t>
    </w:r>
    <w:r>
      <w:fldChar w:fldCharType="begin"/>
    </w:r>
    <w:r>
      <w:instrText xml:space="preserve"> NUMPAGES </w:instrText>
    </w:r>
    <w:r>
      <w:fldChar w:fldCharType="separate"/>
    </w:r>
    <w:r w:rsidR="000F45D9">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EA8" w:rsidRDefault="00943EA8">
      <w:r>
        <w:separator/>
      </w:r>
    </w:p>
  </w:footnote>
  <w:footnote w:type="continuationSeparator" w:id="0">
    <w:p w:rsidR="00943EA8" w:rsidRDefault="00943E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202D92C"/>
    <w:lvl w:ilvl="0">
      <w:numFmt w:val="decimal"/>
      <w:lvlText w:val="*"/>
      <w:lvlJc w:val="left"/>
    </w:lvl>
  </w:abstractNum>
  <w:abstractNum w:abstractNumId="1">
    <w:nsid w:val="00E759B3"/>
    <w:multiLevelType w:val="hybridMultilevel"/>
    <w:tmpl w:val="DC52D9F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2F34C3E"/>
    <w:multiLevelType w:val="hybridMultilevel"/>
    <w:tmpl w:val="4502BF1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3BFD1C70"/>
    <w:multiLevelType w:val="hybridMultilevel"/>
    <w:tmpl w:val="33801D6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4616074A"/>
    <w:multiLevelType w:val="hybridMultilevel"/>
    <w:tmpl w:val="B3C8A58C"/>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nsid w:val="4FF9569F"/>
    <w:multiLevelType w:val="hybridMultilevel"/>
    <w:tmpl w:val="944A66F0"/>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
    <w:nsid w:val="63AC0AA5"/>
    <w:multiLevelType w:val="hybridMultilevel"/>
    <w:tmpl w:val="1D6AF6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65FC34BD"/>
    <w:multiLevelType w:val="hybridMultilevel"/>
    <w:tmpl w:val="A724C298"/>
    <w:lvl w:ilvl="0" w:tplc="8BEC49D0">
      <w:start w:val="1"/>
      <w:numFmt w:val="bullet"/>
      <w:lvlText w:val=""/>
      <w:legacy w:legacy="1" w:legacySpace="0" w:legacyIndent="283"/>
      <w:lvlJc w:val="left"/>
      <w:pPr>
        <w:ind w:left="283" w:hanging="28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7FB34DAE"/>
    <w:multiLevelType w:val="hybridMultilevel"/>
    <w:tmpl w:val="81A059C0"/>
    <w:lvl w:ilvl="0" w:tplc="8BEC49D0">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3"/>
  </w:num>
  <w:num w:numId="4">
    <w:abstractNumId w:val="5"/>
  </w:num>
  <w:num w:numId="5">
    <w:abstractNumId w:val="2"/>
  </w:num>
  <w:num w:numId="6">
    <w:abstractNumId w:val="4"/>
  </w:num>
  <w:num w:numId="7">
    <w:abstractNumId w:val="7"/>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B0BA0"/>
    <w:rsid w:val="000024C6"/>
    <w:rsid w:val="00005F4B"/>
    <w:rsid w:val="000304B2"/>
    <w:rsid w:val="000344B0"/>
    <w:rsid w:val="000378FF"/>
    <w:rsid w:val="00052F08"/>
    <w:rsid w:val="00054BDF"/>
    <w:rsid w:val="000636AB"/>
    <w:rsid w:val="000678CA"/>
    <w:rsid w:val="00071F60"/>
    <w:rsid w:val="00074F97"/>
    <w:rsid w:val="000954C0"/>
    <w:rsid w:val="000A5225"/>
    <w:rsid w:val="000B16E0"/>
    <w:rsid w:val="000C3BD1"/>
    <w:rsid w:val="000C5227"/>
    <w:rsid w:val="000C73AE"/>
    <w:rsid w:val="000D6653"/>
    <w:rsid w:val="000E4EEF"/>
    <w:rsid w:val="000E5EA0"/>
    <w:rsid w:val="000E76A1"/>
    <w:rsid w:val="000F2025"/>
    <w:rsid w:val="000F2709"/>
    <w:rsid w:val="000F45D9"/>
    <w:rsid w:val="000F6FAB"/>
    <w:rsid w:val="00100E74"/>
    <w:rsid w:val="00102192"/>
    <w:rsid w:val="00102CF5"/>
    <w:rsid w:val="00103556"/>
    <w:rsid w:val="00110328"/>
    <w:rsid w:val="0011323F"/>
    <w:rsid w:val="001134E5"/>
    <w:rsid w:val="00117BCD"/>
    <w:rsid w:val="00120534"/>
    <w:rsid w:val="00123DA7"/>
    <w:rsid w:val="001240CB"/>
    <w:rsid w:val="0012636A"/>
    <w:rsid w:val="00137426"/>
    <w:rsid w:val="00141DE7"/>
    <w:rsid w:val="00143188"/>
    <w:rsid w:val="00152936"/>
    <w:rsid w:val="001603D5"/>
    <w:rsid w:val="001665C1"/>
    <w:rsid w:val="00172C42"/>
    <w:rsid w:val="0017443F"/>
    <w:rsid w:val="00176FE1"/>
    <w:rsid w:val="00183EBF"/>
    <w:rsid w:val="00186209"/>
    <w:rsid w:val="001870D7"/>
    <w:rsid w:val="001875E7"/>
    <w:rsid w:val="001A6F84"/>
    <w:rsid w:val="001B1631"/>
    <w:rsid w:val="001B1D4C"/>
    <w:rsid w:val="001C0834"/>
    <w:rsid w:val="001D4990"/>
    <w:rsid w:val="001D4E98"/>
    <w:rsid w:val="001F421E"/>
    <w:rsid w:val="001F7EA7"/>
    <w:rsid w:val="0020188B"/>
    <w:rsid w:val="00201E7A"/>
    <w:rsid w:val="00215B22"/>
    <w:rsid w:val="00220FB1"/>
    <w:rsid w:val="00221925"/>
    <w:rsid w:val="00224766"/>
    <w:rsid w:val="002275D4"/>
    <w:rsid w:val="002317D9"/>
    <w:rsid w:val="00234A8C"/>
    <w:rsid w:val="002354D0"/>
    <w:rsid w:val="00242F7D"/>
    <w:rsid w:val="0025681C"/>
    <w:rsid w:val="00264755"/>
    <w:rsid w:val="002707B8"/>
    <w:rsid w:val="0027120C"/>
    <w:rsid w:val="00271AD3"/>
    <w:rsid w:val="00280A07"/>
    <w:rsid w:val="002855CA"/>
    <w:rsid w:val="00287663"/>
    <w:rsid w:val="00290588"/>
    <w:rsid w:val="00291D87"/>
    <w:rsid w:val="00293B1B"/>
    <w:rsid w:val="00293EC8"/>
    <w:rsid w:val="00295495"/>
    <w:rsid w:val="002A40B9"/>
    <w:rsid w:val="002B0992"/>
    <w:rsid w:val="002B74F0"/>
    <w:rsid w:val="002E5DDB"/>
    <w:rsid w:val="002E7497"/>
    <w:rsid w:val="002E750F"/>
    <w:rsid w:val="0031038A"/>
    <w:rsid w:val="0031122D"/>
    <w:rsid w:val="00315CF9"/>
    <w:rsid w:val="003202D0"/>
    <w:rsid w:val="00324C51"/>
    <w:rsid w:val="00333083"/>
    <w:rsid w:val="00337354"/>
    <w:rsid w:val="003550AE"/>
    <w:rsid w:val="0037219C"/>
    <w:rsid w:val="00374BDE"/>
    <w:rsid w:val="003944AB"/>
    <w:rsid w:val="003A1D15"/>
    <w:rsid w:val="003B0BA0"/>
    <w:rsid w:val="003B2560"/>
    <w:rsid w:val="003B41BF"/>
    <w:rsid w:val="003B4F4C"/>
    <w:rsid w:val="003C5A1C"/>
    <w:rsid w:val="003D2E64"/>
    <w:rsid w:val="003E1DD9"/>
    <w:rsid w:val="003F10CD"/>
    <w:rsid w:val="003F3113"/>
    <w:rsid w:val="003F41B5"/>
    <w:rsid w:val="004009CF"/>
    <w:rsid w:val="004052C1"/>
    <w:rsid w:val="0040654B"/>
    <w:rsid w:val="00407DDB"/>
    <w:rsid w:val="004252C1"/>
    <w:rsid w:val="00427F00"/>
    <w:rsid w:val="00434D10"/>
    <w:rsid w:val="004354CC"/>
    <w:rsid w:val="00440CED"/>
    <w:rsid w:val="00440D20"/>
    <w:rsid w:val="00445B30"/>
    <w:rsid w:val="004468EA"/>
    <w:rsid w:val="004500B3"/>
    <w:rsid w:val="00454FBE"/>
    <w:rsid w:val="004656C5"/>
    <w:rsid w:val="00473392"/>
    <w:rsid w:val="004821D7"/>
    <w:rsid w:val="0048410E"/>
    <w:rsid w:val="00486226"/>
    <w:rsid w:val="0048798C"/>
    <w:rsid w:val="004B7ED4"/>
    <w:rsid w:val="004C2035"/>
    <w:rsid w:val="004C2B48"/>
    <w:rsid w:val="004C6629"/>
    <w:rsid w:val="004C671F"/>
    <w:rsid w:val="004D42F3"/>
    <w:rsid w:val="004D4398"/>
    <w:rsid w:val="004D6440"/>
    <w:rsid w:val="004E0D3E"/>
    <w:rsid w:val="004E19B4"/>
    <w:rsid w:val="004E507E"/>
    <w:rsid w:val="004F5112"/>
    <w:rsid w:val="004F6253"/>
    <w:rsid w:val="004F75C9"/>
    <w:rsid w:val="005033F3"/>
    <w:rsid w:val="00506064"/>
    <w:rsid w:val="0050670F"/>
    <w:rsid w:val="00525E6C"/>
    <w:rsid w:val="00535522"/>
    <w:rsid w:val="00540F65"/>
    <w:rsid w:val="00551DD8"/>
    <w:rsid w:val="005556DA"/>
    <w:rsid w:val="00555945"/>
    <w:rsid w:val="00562999"/>
    <w:rsid w:val="00562A9E"/>
    <w:rsid w:val="00565563"/>
    <w:rsid w:val="0056557C"/>
    <w:rsid w:val="005724CB"/>
    <w:rsid w:val="00580DFD"/>
    <w:rsid w:val="00586A0E"/>
    <w:rsid w:val="0059029B"/>
    <w:rsid w:val="00596AC9"/>
    <w:rsid w:val="005A7356"/>
    <w:rsid w:val="005B353E"/>
    <w:rsid w:val="005B5FE3"/>
    <w:rsid w:val="005C6D0A"/>
    <w:rsid w:val="005D08B7"/>
    <w:rsid w:val="005E5BC6"/>
    <w:rsid w:val="005F7585"/>
    <w:rsid w:val="00601025"/>
    <w:rsid w:val="006139B5"/>
    <w:rsid w:val="00615CCD"/>
    <w:rsid w:val="00616A54"/>
    <w:rsid w:val="00640D8F"/>
    <w:rsid w:val="00647544"/>
    <w:rsid w:val="00656292"/>
    <w:rsid w:val="006600EA"/>
    <w:rsid w:val="00661783"/>
    <w:rsid w:val="006702BA"/>
    <w:rsid w:val="006761CB"/>
    <w:rsid w:val="006807D7"/>
    <w:rsid w:val="00681B41"/>
    <w:rsid w:val="006859DB"/>
    <w:rsid w:val="00693F4F"/>
    <w:rsid w:val="006A5B0F"/>
    <w:rsid w:val="006A67AB"/>
    <w:rsid w:val="006A7541"/>
    <w:rsid w:val="006B0A7F"/>
    <w:rsid w:val="006E3140"/>
    <w:rsid w:val="006E6857"/>
    <w:rsid w:val="006E723E"/>
    <w:rsid w:val="006E7414"/>
    <w:rsid w:val="006F05F5"/>
    <w:rsid w:val="006F79FB"/>
    <w:rsid w:val="00703192"/>
    <w:rsid w:val="00704D10"/>
    <w:rsid w:val="00721B9B"/>
    <w:rsid w:val="0072769D"/>
    <w:rsid w:val="007304A7"/>
    <w:rsid w:val="00731CAA"/>
    <w:rsid w:val="0073501D"/>
    <w:rsid w:val="007376A0"/>
    <w:rsid w:val="00742D50"/>
    <w:rsid w:val="007466FA"/>
    <w:rsid w:val="00746E98"/>
    <w:rsid w:val="00750971"/>
    <w:rsid w:val="00754A34"/>
    <w:rsid w:val="00762D50"/>
    <w:rsid w:val="007639D9"/>
    <w:rsid w:val="00771D5E"/>
    <w:rsid w:val="00773029"/>
    <w:rsid w:val="00776197"/>
    <w:rsid w:val="00783509"/>
    <w:rsid w:val="00793AE4"/>
    <w:rsid w:val="007A3225"/>
    <w:rsid w:val="007A6ED8"/>
    <w:rsid w:val="007A7763"/>
    <w:rsid w:val="007B1147"/>
    <w:rsid w:val="007B369A"/>
    <w:rsid w:val="007B55CE"/>
    <w:rsid w:val="007C57D0"/>
    <w:rsid w:val="007D25E5"/>
    <w:rsid w:val="007D2E3B"/>
    <w:rsid w:val="007D355A"/>
    <w:rsid w:val="007D7686"/>
    <w:rsid w:val="007E2116"/>
    <w:rsid w:val="007E3999"/>
    <w:rsid w:val="007F1515"/>
    <w:rsid w:val="008061BD"/>
    <w:rsid w:val="00813FCB"/>
    <w:rsid w:val="00816EF0"/>
    <w:rsid w:val="0082411E"/>
    <w:rsid w:val="00832FCA"/>
    <w:rsid w:val="00834F1F"/>
    <w:rsid w:val="00840D1E"/>
    <w:rsid w:val="00842951"/>
    <w:rsid w:val="008478FE"/>
    <w:rsid w:val="0085050D"/>
    <w:rsid w:val="00877775"/>
    <w:rsid w:val="00880EF7"/>
    <w:rsid w:val="00895121"/>
    <w:rsid w:val="008952E1"/>
    <w:rsid w:val="008956BE"/>
    <w:rsid w:val="00896926"/>
    <w:rsid w:val="008A20BF"/>
    <w:rsid w:val="008B5378"/>
    <w:rsid w:val="008D21F6"/>
    <w:rsid w:val="008D67B9"/>
    <w:rsid w:val="008E52B6"/>
    <w:rsid w:val="008E52D6"/>
    <w:rsid w:val="008E7362"/>
    <w:rsid w:val="008F5AE0"/>
    <w:rsid w:val="008F5F02"/>
    <w:rsid w:val="00902BB5"/>
    <w:rsid w:val="00903089"/>
    <w:rsid w:val="009162F5"/>
    <w:rsid w:val="009258C6"/>
    <w:rsid w:val="00931FE9"/>
    <w:rsid w:val="0093266C"/>
    <w:rsid w:val="009337E4"/>
    <w:rsid w:val="00935658"/>
    <w:rsid w:val="00937090"/>
    <w:rsid w:val="00943EA8"/>
    <w:rsid w:val="009526D7"/>
    <w:rsid w:val="0097308F"/>
    <w:rsid w:val="009832DF"/>
    <w:rsid w:val="00990CCD"/>
    <w:rsid w:val="009A56A5"/>
    <w:rsid w:val="009A63C2"/>
    <w:rsid w:val="009B2DF2"/>
    <w:rsid w:val="009B570C"/>
    <w:rsid w:val="009B6C80"/>
    <w:rsid w:val="009B79A7"/>
    <w:rsid w:val="009C349B"/>
    <w:rsid w:val="009C631E"/>
    <w:rsid w:val="009D7316"/>
    <w:rsid w:val="009D7495"/>
    <w:rsid w:val="009E4339"/>
    <w:rsid w:val="009E6044"/>
    <w:rsid w:val="00A008D5"/>
    <w:rsid w:val="00A00AB9"/>
    <w:rsid w:val="00A23E0A"/>
    <w:rsid w:val="00A30B34"/>
    <w:rsid w:val="00A33132"/>
    <w:rsid w:val="00A34AEF"/>
    <w:rsid w:val="00A36C4B"/>
    <w:rsid w:val="00A427A0"/>
    <w:rsid w:val="00A433CB"/>
    <w:rsid w:val="00A43D8E"/>
    <w:rsid w:val="00A44E9B"/>
    <w:rsid w:val="00A51647"/>
    <w:rsid w:val="00A53E11"/>
    <w:rsid w:val="00A61710"/>
    <w:rsid w:val="00A77C08"/>
    <w:rsid w:val="00A85931"/>
    <w:rsid w:val="00A876CB"/>
    <w:rsid w:val="00A90D1C"/>
    <w:rsid w:val="00AA3AFE"/>
    <w:rsid w:val="00AA43A9"/>
    <w:rsid w:val="00AA6AEC"/>
    <w:rsid w:val="00AB26C9"/>
    <w:rsid w:val="00AB41BC"/>
    <w:rsid w:val="00AB5780"/>
    <w:rsid w:val="00AC18D0"/>
    <w:rsid w:val="00AC34CC"/>
    <w:rsid w:val="00AD2C85"/>
    <w:rsid w:val="00AD6067"/>
    <w:rsid w:val="00AE55D0"/>
    <w:rsid w:val="00AF46C2"/>
    <w:rsid w:val="00AF723F"/>
    <w:rsid w:val="00B00959"/>
    <w:rsid w:val="00B04A89"/>
    <w:rsid w:val="00B1089D"/>
    <w:rsid w:val="00B175C9"/>
    <w:rsid w:val="00B25419"/>
    <w:rsid w:val="00B366DF"/>
    <w:rsid w:val="00B41E01"/>
    <w:rsid w:val="00B552F4"/>
    <w:rsid w:val="00B626A6"/>
    <w:rsid w:val="00B653AC"/>
    <w:rsid w:val="00B66B27"/>
    <w:rsid w:val="00B6716F"/>
    <w:rsid w:val="00BA1EF6"/>
    <w:rsid w:val="00BA2CB1"/>
    <w:rsid w:val="00BA38D9"/>
    <w:rsid w:val="00BB3CAA"/>
    <w:rsid w:val="00BC041E"/>
    <w:rsid w:val="00BD0EBD"/>
    <w:rsid w:val="00BD4A9E"/>
    <w:rsid w:val="00BE76A9"/>
    <w:rsid w:val="00BF2083"/>
    <w:rsid w:val="00BF3919"/>
    <w:rsid w:val="00C01CC6"/>
    <w:rsid w:val="00C07CD9"/>
    <w:rsid w:val="00C13516"/>
    <w:rsid w:val="00C15D84"/>
    <w:rsid w:val="00C15DD8"/>
    <w:rsid w:val="00C16AD9"/>
    <w:rsid w:val="00C20496"/>
    <w:rsid w:val="00C206E3"/>
    <w:rsid w:val="00C21D9F"/>
    <w:rsid w:val="00C318FF"/>
    <w:rsid w:val="00C3274F"/>
    <w:rsid w:val="00C34CF5"/>
    <w:rsid w:val="00C50851"/>
    <w:rsid w:val="00C50B3B"/>
    <w:rsid w:val="00C557D0"/>
    <w:rsid w:val="00C5605D"/>
    <w:rsid w:val="00C62AF3"/>
    <w:rsid w:val="00C645D1"/>
    <w:rsid w:val="00C7589F"/>
    <w:rsid w:val="00C804B2"/>
    <w:rsid w:val="00C816FF"/>
    <w:rsid w:val="00C81A5E"/>
    <w:rsid w:val="00C83E74"/>
    <w:rsid w:val="00C8469D"/>
    <w:rsid w:val="00C84FCD"/>
    <w:rsid w:val="00C87C6A"/>
    <w:rsid w:val="00C97C49"/>
    <w:rsid w:val="00CA49CC"/>
    <w:rsid w:val="00CB3AC6"/>
    <w:rsid w:val="00CB6E9F"/>
    <w:rsid w:val="00CC2DBC"/>
    <w:rsid w:val="00CD1377"/>
    <w:rsid w:val="00CE00F6"/>
    <w:rsid w:val="00CE2850"/>
    <w:rsid w:val="00CE7F6D"/>
    <w:rsid w:val="00CF093A"/>
    <w:rsid w:val="00CF4944"/>
    <w:rsid w:val="00D02B9C"/>
    <w:rsid w:val="00D05292"/>
    <w:rsid w:val="00D07040"/>
    <w:rsid w:val="00D1110E"/>
    <w:rsid w:val="00D179FD"/>
    <w:rsid w:val="00D17D1E"/>
    <w:rsid w:val="00D22D21"/>
    <w:rsid w:val="00D309FB"/>
    <w:rsid w:val="00D32ADD"/>
    <w:rsid w:val="00D34017"/>
    <w:rsid w:val="00D41EFC"/>
    <w:rsid w:val="00D50DA9"/>
    <w:rsid w:val="00D53B83"/>
    <w:rsid w:val="00D60CD0"/>
    <w:rsid w:val="00D629D3"/>
    <w:rsid w:val="00D640BD"/>
    <w:rsid w:val="00D64F0E"/>
    <w:rsid w:val="00D80B55"/>
    <w:rsid w:val="00D84FFC"/>
    <w:rsid w:val="00D90BDE"/>
    <w:rsid w:val="00D91D24"/>
    <w:rsid w:val="00DA2948"/>
    <w:rsid w:val="00DB5A63"/>
    <w:rsid w:val="00DC1C4F"/>
    <w:rsid w:val="00DE15E1"/>
    <w:rsid w:val="00DE34CD"/>
    <w:rsid w:val="00DE4712"/>
    <w:rsid w:val="00DE5ACF"/>
    <w:rsid w:val="00DF042C"/>
    <w:rsid w:val="00DF46B0"/>
    <w:rsid w:val="00E00607"/>
    <w:rsid w:val="00E03029"/>
    <w:rsid w:val="00E20F48"/>
    <w:rsid w:val="00E22D60"/>
    <w:rsid w:val="00E247B9"/>
    <w:rsid w:val="00E53D46"/>
    <w:rsid w:val="00E54B63"/>
    <w:rsid w:val="00E55F46"/>
    <w:rsid w:val="00E66EB6"/>
    <w:rsid w:val="00E7171A"/>
    <w:rsid w:val="00E7208B"/>
    <w:rsid w:val="00E7691E"/>
    <w:rsid w:val="00E84A7E"/>
    <w:rsid w:val="00E90665"/>
    <w:rsid w:val="00E9335B"/>
    <w:rsid w:val="00E97EF9"/>
    <w:rsid w:val="00EA12A1"/>
    <w:rsid w:val="00EA12AD"/>
    <w:rsid w:val="00EA151D"/>
    <w:rsid w:val="00EB173C"/>
    <w:rsid w:val="00EB6386"/>
    <w:rsid w:val="00EB678B"/>
    <w:rsid w:val="00EC29A6"/>
    <w:rsid w:val="00EC49EC"/>
    <w:rsid w:val="00ED5306"/>
    <w:rsid w:val="00ED58FD"/>
    <w:rsid w:val="00EE43B6"/>
    <w:rsid w:val="00EE58CA"/>
    <w:rsid w:val="00EE7181"/>
    <w:rsid w:val="00EE7D4F"/>
    <w:rsid w:val="00EF124D"/>
    <w:rsid w:val="00EF4C38"/>
    <w:rsid w:val="00EF4CF8"/>
    <w:rsid w:val="00F051F8"/>
    <w:rsid w:val="00F10B29"/>
    <w:rsid w:val="00F15089"/>
    <w:rsid w:val="00F172F5"/>
    <w:rsid w:val="00F22B96"/>
    <w:rsid w:val="00F24F7E"/>
    <w:rsid w:val="00F278A4"/>
    <w:rsid w:val="00F27CA1"/>
    <w:rsid w:val="00F30D35"/>
    <w:rsid w:val="00F32619"/>
    <w:rsid w:val="00F32994"/>
    <w:rsid w:val="00F3308B"/>
    <w:rsid w:val="00F40393"/>
    <w:rsid w:val="00F53E98"/>
    <w:rsid w:val="00F62EF9"/>
    <w:rsid w:val="00F7226F"/>
    <w:rsid w:val="00F81321"/>
    <w:rsid w:val="00F90A42"/>
    <w:rsid w:val="00F91759"/>
    <w:rsid w:val="00F92985"/>
    <w:rsid w:val="00F9614E"/>
    <w:rsid w:val="00F96FAA"/>
    <w:rsid w:val="00F972D1"/>
    <w:rsid w:val="00FC2D7A"/>
    <w:rsid w:val="00FE1ADC"/>
    <w:rsid w:val="00FE7135"/>
    <w:rsid w:val="00FF6CD1"/>
    <w:rsid w:val="00FF6EF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place"/>
  <w:smartTagType w:namespaceuri="urn:schemas-microsoft-com:office:smarttags" w:name="Stat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0BA0"/>
    <w:rPr>
      <w:sz w:val="24"/>
      <w:szCs w:val="24"/>
      <w:lang w:eastAsia="en-AU"/>
    </w:rPr>
  </w:style>
  <w:style w:type="paragraph" w:styleId="Heading1">
    <w:name w:val="heading 1"/>
    <w:basedOn w:val="Normal"/>
    <w:next w:val="Normal"/>
    <w:qFormat/>
    <w:rsid w:val="008D67B9"/>
    <w:pPr>
      <w:keepNext/>
      <w:jc w:val="center"/>
      <w:outlineLvl w:val="0"/>
    </w:pPr>
    <w:rPr>
      <w:rFonts w:ascii="Arrus BT" w:hAnsi="Arrus BT"/>
      <w:b/>
      <w:sz w:val="48"/>
      <w:szCs w:val="20"/>
      <w:lang w:eastAsia="en-US"/>
    </w:rPr>
  </w:style>
  <w:style w:type="paragraph" w:styleId="Heading2">
    <w:name w:val="heading 2"/>
    <w:basedOn w:val="Normal"/>
    <w:next w:val="Normal"/>
    <w:link w:val="Heading2Char"/>
    <w:qFormat/>
    <w:rsid w:val="008D67B9"/>
    <w:pPr>
      <w:keepNext/>
      <w:jc w:val="center"/>
      <w:outlineLvl w:val="1"/>
    </w:pPr>
    <w:rPr>
      <w:rFonts w:ascii="Arrus BT" w:hAnsi="Arrus BT"/>
      <w:sz w:val="28"/>
      <w:szCs w:val="20"/>
      <w:lang w:eastAsia="en-US"/>
    </w:rPr>
  </w:style>
  <w:style w:type="paragraph" w:styleId="Heading3">
    <w:name w:val="heading 3"/>
    <w:basedOn w:val="Normal"/>
    <w:next w:val="Normal"/>
    <w:link w:val="Heading3Char"/>
    <w:qFormat/>
    <w:rsid w:val="008D67B9"/>
    <w:pPr>
      <w:keepNext/>
      <w:jc w:val="center"/>
      <w:outlineLvl w:val="2"/>
    </w:pPr>
    <w:rPr>
      <w:b/>
      <w:sz w:val="20"/>
      <w:szCs w:val="20"/>
      <w:lang w:eastAsia="en-US"/>
    </w:rPr>
  </w:style>
  <w:style w:type="paragraph" w:styleId="Heading4">
    <w:name w:val="heading 4"/>
    <w:basedOn w:val="Normal"/>
    <w:next w:val="Normal"/>
    <w:link w:val="Heading4Char"/>
    <w:qFormat/>
    <w:rsid w:val="008D67B9"/>
    <w:pPr>
      <w:keepNext/>
      <w:outlineLvl w:val="3"/>
    </w:pPr>
    <w:rPr>
      <w:rFonts w:ascii="Arrus BT" w:hAnsi="Arrus BT"/>
      <w:b/>
      <w:szCs w:val="20"/>
      <w:lang w:eastAsia="en-US"/>
    </w:rPr>
  </w:style>
  <w:style w:type="character" w:default="1" w:styleId="DefaultParagraphFont">
    <w:name w:val="Default Paragraph Font"/>
    <w:link w:val="Char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3B0B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3B0BA0"/>
    <w:rPr>
      <w:color w:val="0000FF"/>
      <w:u w:val="single"/>
    </w:rPr>
  </w:style>
  <w:style w:type="paragraph" w:styleId="BodyText">
    <w:name w:val="Body Text"/>
    <w:basedOn w:val="Normal"/>
    <w:rsid w:val="00ED5306"/>
    <w:pPr>
      <w:tabs>
        <w:tab w:val="left" w:pos="-720"/>
        <w:tab w:val="left" w:pos="0"/>
      </w:tabs>
      <w:suppressAutoHyphens/>
      <w:overflowPunct w:val="0"/>
      <w:autoSpaceDE w:val="0"/>
      <w:autoSpaceDN w:val="0"/>
      <w:adjustRightInd w:val="0"/>
      <w:jc w:val="both"/>
      <w:textAlignment w:val="baseline"/>
    </w:pPr>
    <w:rPr>
      <w:rFonts w:ascii="Arial" w:hAnsi="Arial"/>
      <w:spacing w:val="-2"/>
      <w:sz w:val="20"/>
      <w:szCs w:val="20"/>
      <w:lang w:eastAsia="en-US"/>
    </w:rPr>
  </w:style>
  <w:style w:type="paragraph" w:styleId="Header">
    <w:name w:val="header"/>
    <w:basedOn w:val="Normal"/>
    <w:rsid w:val="00693F4F"/>
    <w:pPr>
      <w:tabs>
        <w:tab w:val="center" w:pos="4153"/>
        <w:tab w:val="right" w:pos="8306"/>
      </w:tabs>
    </w:pPr>
  </w:style>
  <w:style w:type="paragraph" w:styleId="Footer">
    <w:name w:val="footer"/>
    <w:basedOn w:val="Normal"/>
    <w:rsid w:val="00693F4F"/>
    <w:pPr>
      <w:tabs>
        <w:tab w:val="center" w:pos="4153"/>
        <w:tab w:val="right" w:pos="8306"/>
      </w:tabs>
    </w:pPr>
  </w:style>
  <w:style w:type="paragraph" w:customStyle="1" w:styleId="CharCharCharCharCharChar">
    <w:name w:val=" Char Char Char Char Char Char"/>
    <w:basedOn w:val="Normal"/>
    <w:link w:val="DefaultParagraphFont"/>
    <w:rsid w:val="00776197"/>
    <w:pPr>
      <w:keepNext/>
      <w:numPr>
        <w:ilvl w:val="12"/>
      </w:numPr>
      <w:spacing w:after="160" w:line="240" w:lineRule="exact"/>
      <w:ind w:left="540" w:firstLine="6"/>
    </w:pPr>
    <w:rPr>
      <w:rFonts w:ascii="Verdana" w:hAnsi="Verdana" w:cs="Arial"/>
      <w:bCs/>
      <w:sz w:val="20"/>
      <w:szCs w:val="22"/>
      <w:lang w:val="en-US" w:eastAsia="en-US"/>
    </w:rPr>
  </w:style>
  <w:style w:type="paragraph" w:styleId="BalloonText">
    <w:name w:val="Balloon Text"/>
    <w:basedOn w:val="Normal"/>
    <w:semiHidden/>
    <w:rsid w:val="007D25E5"/>
    <w:rPr>
      <w:rFonts w:ascii="Tahoma" w:hAnsi="Tahoma" w:cs="Tahoma"/>
      <w:sz w:val="16"/>
      <w:szCs w:val="16"/>
    </w:rPr>
  </w:style>
  <w:style w:type="character" w:customStyle="1" w:styleId="Heading2Char">
    <w:name w:val="Heading 2 Char"/>
    <w:link w:val="Heading2"/>
    <w:rsid w:val="008D67B9"/>
    <w:rPr>
      <w:rFonts w:ascii="Arrus BT" w:hAnsi="Arrus BT"/>
      <w:sz w:val="28"/>
      <w:lang w:val="en-AU" w:eastAsia="en-US" w:bidi="ar-SA"/>
    </w:rPr>
  </w:style>
  <w:style w:type="character" w:customStyle="1" w:styleId="Heading3Char">
    <w:name w:val="Heading 3 Char"/>
    <w:link w:val="Heading3"/>
    <w:rsid w:val="008D67B9"/>
    <w:rPr>
      <w:b/>
      <w:lang w:val="en-AU" w:eastAsia="en-US" w:bidi="ar-SA"/>
    </w:rPr>
  </w:style>
  <w:style w:type="character" w:customStyle="1" w:styleId="Heading4Char">
    <w:name w:val="Heading 4 Char"/>
    <w:link w:val="Heading4"/>
    <w:rsid w:val="008D67B9"/>
    <w:rPr>
      <w:rFonts w:ascii="Arrus BT" w:hAnsi="Arrus BT"/>
      <w:b/>
      <w:sz w:val="24"/>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473739">
      <w:bodyDiv w:val="1"/>
      <w:marLeft w:val="0"/>
      <w:marRight w:val="0"/>
      <w:marTop w:val="0"/>
      <w:marBottom w:val="0"/>
      <w:divBdr>
        <w:top w:val="none" w:sz="0" w:space="0" w:color="auto"/>
        <w:left w:val="none" w:sz="0" w:space="0" w:color="auto"/>
        <w:bottom w:val="none" w:sz="0" w:space="0" w:color="auto"/>
        <w:right w:val="none" w:sz="0" w:space="0" w:color="auto"/>
      </w:divBdr>
      <w:divsChild>
        <w:div w:id="148177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luecard.qld.gov.a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cypcg.qld.gov.a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he.principal@duaringass.eq.edu.au" TargetMode="External"/><Relationship Id="rId5" Type="http://schemas.openxmlformats.org/officeDocument/2006/relationships/footnotes" Target="footnotes.xml"/><Relationship Id="rId15" Type="http://schemas.openxmlformats.org/officeDocument/2006/relationships/hyperlink" Target="mailto:the.principal@duaringass.eq.edu.au"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54606601.dotm</Template>
  <TotalTime>0</TotalTime>
  <Pages>2</Pages>
  <Words>836</Words>
  <Characters>4956</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lpstr>
    </vt:vector>
  </TitlesOfParts>
  <Company>Education Queensland</Company>
  <LinksUpToDate>false</LinksUpToDate>
  <CharactersWithSpaces>5781</CharactersWithSpaces>
  <SharedDoc>false</SharedDoc>
  <HLinks>
    <vt:vector size="24" baseType="variant">
      <vt:variant>
        <vt:i4>4390946</vt:i4>
      </vt:variant>
      <vt:variant>
        <vt:i4>9</vt:i4>
      </vt:variant>
      <vt:variant>
        <vt:i4>0</vt:i4>
      </vt:variant>
      <vt:variant>
        <vt:i4>5</vt:i4>
      </vt:variant>
      <vt:variant>
        <vt:lpwstr>mailto:the.principal@duaringass.eq.edu.au</vt:lpwstr>
      </vt:variant>
      <vt:variant>
        <vt:lpwstr/>
      </vt:variant>
      <vt:variant>
        <vt:i4>7667769</vt:i4>
      </vt:variant>
      <vt:variant>
        <vt:i4>6</vt:i4>
      </vt:variant>
      <vt:variant>
        <vt:i4>0</vt:i4>
      </vt:variant>
      <vt:variant>
        <vt:i4>5</vt:i4>
      </vt:variant>
      <vt:variant>
        <vt:lpwstr>http://www.bluecard.qld.gov.au/</vt:lpwstr>
      </vt:variant>
      <vt:variant>
        <vt:lpwstr/>
      </vt:variant>
      <vt:variant>
        <vt:i4>655425</vt:i4>
      </vt:variant>
      <vt:variant>
        <vt:i4>3</vt:i4>
      </vt:variant>
      <vt:variant>
        <vt:i4>0</vt:i4>
      </vt:variant>
      <vt:variant>
        <vt:i4>5</vt:i4>
      </vt:variant>
      <vt:variant>
        <vt:lpwstr>http://www.ccypcg.qld.gov.au/</vt:lpwstr>
      </vt:variant>
      <vt:variant>
        <vt:lpwstr/>
      </vt:variant>
      <vt:variant>
        <vt:i4>4390946</vt:i4>
      </vt:variant>
      <vt:variant>
        <vt:i4>0</vt:i4>
      </vt:variant>
      <vt:variant>
        <vt:i4>0</vt:i4>
      </vt:variant>
      <vt:variant>
        <vt:i4>5</vt:i4>
      </vt:variant>
      <vt:variant>
        <vt:lpwstr>mailto:the.principal@duaringass.eq.edu.au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ajcha0</dc:creator>
  <cp:keywords/>
  <cp:lastModifiedBy>SNOW, Donna</cp:lastModifiedBy>
  <cp:revision>2</cp:revision>
  <cp:lastPrinted>2012-02-29T22:56:00Z</cp:lastPrinted>
  <dcterms:created xsi:type="dcterms:W3CDTF">2013-02-28T22:19:00Z</dcterms:created>
  <dcterms:modified xsi:type="dcterms:W3CDTF">2013-02-28T22:19:00Z</dcterms:modified>
</cp:coreProperties>
</file>