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9" w:rsidRPr="00321729" w:rsidRDefault="00321729" w:rsidP="00321729">
      <w:pPr>
        <w:spacing w:after="0" w:line="0" w:lineRule="atLeast"/>
        <w:outlineLvl w:val="1"/>
        <w:rPr>
          <w:rFonts w:eastAsia="Times New Roman" w:cstheme="minorHAnsi"/>
          <w:b/>
          <w:color w:val="333333"/>
          <w:sz w:val="20"/>
          <w:szCs w:val="20"/>
          <w:lang w:val="en" w:eastAsia="en-AU"/>
        </w:rPr>
      </w:pPr>
      <w:r w:rsidRPr="00321729">
        <w:rPr>
          <w:rFonts w:eastAsia="Times New Roman" w:cstheme="minorHAnsi"/>
          <w:b/>
          <w:color w:val="333333"/>
          <w:sz w:val="20"/>
          <w:szCs w:val="20"/>
          <w:lang w:val="en" w:eastAsia="en-AU"/>
        </w:rPr>
        <w:t xml:space="preserve">Gumbi </w:t>
      </w:r>
      <w:proofErr w:type="spellStart"/>
      <w:r w:rsidRPr="00321729">
        <w:rPr>
          <w:rFonts w:eastAsia="Times New Roman" w:cstheme="minorHAnsi"/>
          <w:b/>
          <w:color w:val="333333"/>
          <w:sz w:val="20"/>
          <w:szCs w:val="20"/>
          <w:lang w:val="en" w:eastAsia="en-AU"/>
        </w:rPr>
        <w:t>Gumbi</w:t>
      </w:r>
      <w:proofErr w:type="spellEnd"/>
      <w:r w:rsidRPr="00321729">
        <w:rPr>
          <w:rFonts w:eastAsia="Times New Roman" w:cstheme="minorHAnsi"/>
          <w:b/>
          <w:color w:val="333333"/>
          <w:sz w:val="20"/>
          <w:szCs w:val="20"/>
          <w:lang w:val="en" w:eastAsia="en-AU"/>
        </w:rPr>
        <w:t xml:space="preserve"> Aboriginal and Torres Strait Islander Corporation deliver a culturally responsive community controlled residential awareness program for Aboriginal and Torres Strait Islander people. The service is located in Rockhampton, Queensland.</w:t>
      </w: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color w:val="333333"/>
          <w:sz w:val="18"/>
          <w:szCs w:val="18"/>
          <w:lang w:val="en" w:eastAsia="en-AU"/>
        </w:rPr>
      </w:pP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We are currently seeking a Full Time Quality Coordinator for our Corporation.</w:t>
      </w: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b/>
          <w:bCs/>
          <w:color w:val="333333"/>
          <w:sz w:val="18"/>
          <w:szCs w:val="18"/>
          <w:lang w:val="en" w:eastAsia="en-AU"/>
        </w:rPr>
      </w:pP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b/>
          <w:bCs/>
          <w:color w:val="333333"/>
          <w:sz w:val="18"/>
          <w:szCs w:val="18"/>
          <w:lang w:val="en" w:eastAsia="en-AU"/>
        </w:rPr>
        <w:t>Key Responsibilities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 xml:space="preserve">Coordinate the development, implementation and maintenance of the quality assurance and continuous improvement system that covers all policies and procedures within Gumbi </w:t>
      </w:r>
      <w:proofErr w:type="spellStart"/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Gumbi</w:t>
      </w:r>
      <w:proofErr w:type="spellEnd"/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Coordinate and carry out internal audits on Quality Assurance in conjunction with other internal auditors as necessary.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Coordinate the review, reporting and rectification of causes of quality failures and non-conformances.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Monitor and improve the quality system and recommend corrective actions.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 xml:space="preserve">Recommend enhancements to workplace safety policy and procedures to enable Gumbi </w:t>
      </w:r>
      <w:proofErr w:type="spellStart"/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Gumbi</w:t>
      </w:r>
      <w:proofErr w:type="spellEnd"/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 xml:space="preserve"> to comply with its statutory obligations under Work Health and Safety Act 2011 and supporting legislation.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Assist in the development and management of a training plan and records for Gumbi Gumbi employees.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Conduct various training activities including initial employee inductions and other Work Health and Safety training sessions for all staff.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Continually assess Gumbi Gumbi's work activities and attempt to predict outcomes so that preventative procedures and training can be implanted to minimise accidents and injuries.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Oversee the structure and conduct of Gumbi Gumbi's Fire and Emergency Evacuation procedure.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Run safety committee meetings and other meetings as required</w:t>
      </w:r>
    </w:p>
    <w:p w:rsidR="00321729" w:rsidRPr="00321729" w:rsidRDefault="00321729" w:rsidP="00321729">
      <w:pPr>
        <w:numPr>
          <w:ilvl w:val="0"/>
          <w:numId w:val="1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Other activities as required</w:t>
      </w: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b/>
          <w:bCs/>
          <w:color w:val="333333"/>
          <w:sz w:val="18"/>
          <w:szCs w:val="18"/>
          <w:lang w:val="en" w:eastAsia="en-AU"/>
        </w:rPr>
      </w:pP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b/>
          <w:bCs/>
          <w:color w:val="333333"/>
          <w:sz w:val="18"/>
          <w:szCs w:val="18"/>
          <w:lang w:val="en" w:eastAsia="en-AU"/>
        </w:rPr>
        <w:t>Skills &amp; Experience</w:t>
      </w:r>
    </w:p>
    <w:p w:rsidR="00321729" w:rsidRPr="00321729" w:rsidRDefault="00321729" w:rsidP="00321729">
      <w:pPr>
        <w:numPr>
          <w:ilvl w:val="0"/>
          <w:numId w:val="2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Advanced Computer ability in Excel, word and or other Software</w:t>
      </w:r>
    </w:p>
    <w:p w:rsidR="00321729" w:rsidRPr="00321729" w:rsidRDefault="00321729" w:rsidP="00321729">
      <w:pPr>
        <w:numPr>
          <w:ilvl w:val="0"/>
          <w:numId w:val="2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Qualification and/or Experience in Quality Assurance Systems</w:t>
      </w:r>
    </w:p>
    <w:p w:rsidR="00321729" w:rsidRPr="00321729" w:rsidRDefault="00321729" w:rsidP="00321729">
      <w:pPr>
        <w:numPr>
          <w:ilvl w:val="0"/>
          <w:numId w:val="2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Qualification and/or Experience in Work Place Health and Safety</w:t>
      </w:r>
    </w:p>
    <w:p w:rsidR="00321729" w:rsidRPr="00321729" w:rsidRDefault="00321729" w:rsidP="00321729">
      <w:pPr>
        <w:numPr>
          <w:ilvl w:val="0"/>
          <w:numId w:val="2"/>
        </w:numPr>
        <w:spacing w:after="0" w:line="0" w:lineRule="atLeast"/>
        <w:ind w:left="357" w:hanging="357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Manual Class C Licence</w:t>
      </w: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color w:val="333333"/>
          <w:sz w:val="18"/>
          <w:szCs w:val="18"/>
          <w:lang w:val="en" w:eastAsia="en-AU"/>
        </w:rPr>
      </w:pP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Applicants must hold a current First Aid/CPR Certificate and QLD Police Check</w:t>
      </w: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color w:val="333333"/>
          <w:sz w:val="18"/>
          <w:szCs w:val="18"/>
          <w:lang w:val="en" w:eastAsia="en-AU"/>
        </w:rPr>
      </w:pPr>
    </w:p>
    <w:p w:rsidR="00321729" w:rsidRPr="00321729" w:rsidRDefault="00321729" w:rsidP="00321729">
      <w:pPr>
        <w:spacing w:after="0" w:line="0" w:lineRule="atLeast"/>
        <w:rPr>
          <w:rFonts w:eastAsia="Times New Roman" w:cstheme="minorHAnsi"/>
          <w:color w:val="333333"/>
          <w:sz w:val="18"/>
          <w:szCs w:val="18"/>
          <w:lang w:val="en" w:eastAsia="en-AU"/>
        </w:rPr>
      </w:pPr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 xml:space="preserve">To apply for this position please email quality@gumbi.com.au or 07 49 228 355 to obtain </w:t>
      </w:r>
      <w:proofErr w:type="spellStart"/>
      <w:proofErr w:type="gramStart"/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>a</w:t>
      </w:r>
      <w:proofErr w:type="spellEnd"/>
      <w:proofErr w:type="gramEnd"/>
      <w:r w:rsidRPr="00321729">
        <w:rPr>
          <w:rFonts w:eastAsia="Times New Roman" w:cstheme="minorHAnsi"/>
          <w:color w:val="333333"/>
          <w:sz w:val="18"/>
          <w:szCs w:val="18"/>
          <w:lang w:val="en" w:eastAsia="en-AU"/>
        </w:rPr>
        <w:t xml:space="preserve"> Application Package and Selection Criteria.</w:t>
      </w:r>
    </w:p>
    <w:p w:rsidR="004305EA" w:rsidRDefault="004305EA" w:rsidP="00321729">
      <w:pPr>
        <w:spacing w:after="0" w:line="0" w:lineRule="atLeast"/>
        <w:rPr>
          <w:sz w:val="18"/>
          <w:szCs w:val="18"/>
        </w:rPr>
      </w:pPr>
    </w:p>
    <w:p w:rsidR="00321729" w:rsidRPr="00321729" w:rsidRDefault="00321729" w:rsidP="00321729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Applications Close 4pm 25</w:t>
      </w:r>
      <w:r w:rsidRPr="0032172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 2014 </w:t>
      </w:r>
    </w:p>
    <w:sectPr w:rsidR="00321729" w:rsidRPr="003217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1A" w:rsidRDefault="003A711A" w:rsidP="00321729">
      <w:pPr>
        <w:spacing w:after="0" w:line="240" w:lineRule="auto"/>
      </w:pPr>
      <w:r>
        <w:separator/>
      </w:r>
    </w:p>
  </w:endnote>
  <w:endnote w:type="continuationSeparator" w:id="0">
    <w:p w:rsidR="003A711A" w:rsidRDefault="003A711A" w:rsidP="0032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1A" w:rsidRDefault="003A711A" w:rsidP="00321729">
      <w:pPr>
        <w:spacing w:after="0" w:line="240" w:lineRule="auto"/>
      </w:pPr>
      <w:r>
        <w:separator/>
      </w:r>
    </w:p>
  </w:footnote>
  <w:footnote w:type="continuationSeparator" w:id="0">
    <w:p w:rsidR="003A711A" w:rsidRDefault="003A711A" w:rsidP="0032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9" w:rsidRDefault="00321729">
    <w:pPr>
      <w:pStyle w:val="Header"/>
    </w:pPr>
    <w:r>
      <w:rPr>
        <w:noProof/>
        <w:lang w:eastAsia="en-AU"/>
      </w:rPr>
      <w:drawing>
        <wp:inline distT="0" distB="0" distL="0" distR="0">
          <wp:extent cx="1906438" cy="826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mbi_Land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20" cy="82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904"/>
    <w:multiLevelType w:val="multilevel"/>
    <w:tmpl w:val="DC3A3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63B9A"/>
    <w:multiLevelType w:val="multilevel"/>
    <w:tmpl w:val="07885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9"/>
    <w:rsid w:val="00321729"/>
    <w:rsid w:val="003A711A"/>
    <w:rsid w:val="004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29"/>
  </w:style>
  <w:style w:type="paragraph" w:styleId="Footer">
    <w:name w:val="footer"/>
    <w:basedOn w:val="Normal"/>
    <w:link w:val="FooterChar"/>
    <w:uiPriority w:val="99"/>
    <w:unhideWhenUsed/>
    <w:rsid w:val="0032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29"/>
  </w:style>
  <w:style w:type="paragraph" w:styleId="BalloonText">
    <w:name w:val="Balloon Text"/>
    <w:basedOn w:val="Normal"/>
    <w:link w:val="BalloonTextChar"/>
    <w:uiPriority w:val="99"/>
    <w:semiHidden/>
    <w:unhideWhenUsed/>
    <w:rsid w:val="0032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29"/>
  </w:style>
  <w:style w:type="paragraph" w:styleId="Footer">
    <w:name w:val="footer"/>
    <w:basedOn w:val="Normal"/>
    <w:link w:val="FooterChar"/>
    <w:uiPriority w:val="99"/>
    <w:unhideWhenUsed/>
    <w:rsid w:val="0032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29"/>
  </w:style>
  <w:style w:type="paragraph" w:styleId="BalloonText">
    <w:name w:val="Balloon Text"/>
    <w:basedOn w:val="Normal"/>
    <w:link w:val="BalloonTextChar"/>
    <w:uiPriority w:val="99"/>
    <w:semiHidden/>
    <w:unhideWhenUsed/>
    <w:rsid w:val="0032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Lawton</dc:creator>
  <cp:keywords/>
  <dc:description/>
  <cp:lastModifiedBy/>
  <cp:revision>1</cp:revision>
  <dcterms:created xsi:type="dcterms:W3CDTF">2014-04-14T03:59:00Z</dcterms:created>
</cp:coreProperties>
</file>