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885" w:rsidRPr="00902C93" w:rsidRDefault="00B32885" w:rsidP="00401F7D">
      <w:pPr>
        <w:spacing w:after="0"/>
        <w:rPr>
          <w:rFonts w:ascii="Times New Roman" w:eastAsia="Times New Roman" w:hAnsi="Times New Roman"/>
          <w:b/>
          <w:bCs/>
          <w:sz w:val="28"/>
          <w:szCs w:val="28"/>
          <w:lang w:val="en" w:eastAsia="en-AU"/>
        </w:rPr>
      </w:pPr>
      <w:bookmarkStart w:id="0" w:name="_GoBack"/>
      <w:bookmarkEnd w:id="0"/>
      <w:r w:rsidRPr="00902C93">
        <w:rPr>
          <w:rFonts w:asciiTheme="minorHAnsi" w:eastAsia="Times New Roman" w:hAnsiTheme="minorHAnsi"/>
          <w:b/>
          <w:bCs/>
          <w:noProof/>
          <w:sz w:val="28"/>
          <w:szCs w:val="28"/>
          <w:lang w:val="en-AU" w:eastAsia="en-AU"/>
        </w:rPr>
        <w:drawing>
          <wp:anchor distT="47625" distB="47625" distL="47625" distR="47625" simplePos="0" relativeHeight="251662336" behindDoc="0" locked="0" layoutInCell="1" allowOverlap="0" wp14:anchorId="556923CA" wp14:editId="6ABD1566">
            <wp:simplePos x="0" y="0"/>
            <wp:positionH relativeFrom="margin">
              <wp:align>left</wp:align>
            </wp:positionH>
            <wp:positionV relativeFrom="line">
              <wp:posOffset>0</wp:posOffset>
            </wp:positionV>
            <wp:extent cx="1809750" cy="1809750"/>
            <wp:effectExtent l="0" t="0" r="0" b="0"/>
            <wp:wrapSquare wrapText="bothSides"/>
            <wp:docPr id="2" name="Picture 2" descr="Royal Commission to visit Rockhampton and Woorab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Commission to visit Rockhampton and Woorabin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C93">
        <w:rPr>
          <w:rFonts w:asciiTheme="minorHAnsi" w:eastAsia="Times New Roman" w:hAnsiTheme="minorHAnsi"/>
          <w:b/>
          <w:bCs/>
          <w:sz w:val="28"/>
          <w:szCs w:val="28"/>
          <w:lang w:val="en" w:eastAsia="en-AU"/>
        </w:rPr>
        <w:t xml:space="preserve">Royal Commission to visit </w:t>
      </w:r>
      <w:proofErr w:type="spellStart"/>
      <w:r w:rsidRPr="00902C93">
        <w:rPr>
          <w:rFonts w:asciiTheme="minorHAnsi" w:eastAsia="Times New Roman" w:hAnsiTheme="minorHAnsi"/>
          <w:b/>
          <w:bCs/>
          <w:sz w:val="28"/>
          <w:szCs w:val="28"/>
          <w:lang w:val="en" w:eastAsia="en-AU"/>
        </w:rPr>
        <w:t>Rockhampton</w:t>
      </w:r>
      <w:proofErr w:type="spellEnd"/>
      <w:r w:rsidRPr="00902C93">
        <w:rPr>
          <w:rFonts w:asciiTheme="minorHAnsi" w:eastAsia="Times New Roman" w:hAnsiTheme="minorHAnsi"/>
          <w:b/>
          <w:bCs/>
          <w:sz w:val="28"/>
          <w:szCs w:val="28"/>
          <w:lang w:val="en" w:eastAsia="en-AU"/>
        </w:rPr>
        <w:t xml:space="preserve"> and </w:t>
      </w:r>
      <w:proofErr w:type="spellStart"/>
      <w:r w:rsidRPr="00902C93">
        <w:rPr>
          <w:rFonts w:asciiTheme="minorHAnsi" w:eastAsia="Times New Roman" w:hAnsiTheme="minorHAnsi"/>
          <w:b/>
          <w:bCs/>
          <w:sz w:val="28"/>
          <w:szCs w:val="28"/>
          <w:lang w:val="en" w:eastAsia="en-AU"/>
        </w:rPr>
        <w:t>Woorabinda</w:t>
      </w:r>
      <w:proofErr w:type="spellEnd"/>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Theme="minorHAnsi" w:eastAsia="Times New Roman" w:hAnsiTheme="minorHAnsi"/>
          <w:sz w:val="24"/>
          <w:lang w:val="en" w:eastAsia="en-AU"/>
        </w:rPr>
        <w:t xml:space="preserve">Residents of </w:t>
      </w:r>
      <w:proofErr w:type="spellStart"/>
      <w:r w:rsidRPr="00B32885">
        <w:rPr>
          <w:rFonts w:asciiTheme="minorHAnsi" w:eastAsia="Times New Roman" w:hAnsiTheme="minorHAnsi"/>
          <w:sz w:val="24"/>
          <w:lang w:val="en" w:eastAsia="en-AU"/>
        </w:rPr>
        <w:t>Rockhampton</w:t>
      </w:r>
      <w:proofErr w:type="spellEnd"/>
      <w:r w:rsidRPr="00B32885">
        <w:rPr>
          <w:rFonts w:asciiTheme="minorHAnsi" w:eastAsia="Times New Roman" w:hAnsiTheme="minorHAnsi"/>
          <w:sz w:val="24"/>
          <w:lang w:val="en" w:eastAsia="en-AU"/>
        </w:rPr>
        <w:t xml:space="preserve"> and </w:t>
      </w:r>
      <w:proofErr w:type="spellStart"/>
      <w:r w:rsidRPr="00B32885">
        <w:rPr>
          <w:rFonts w:asciiTheme="minorHAnsi" w:eastAsia="Times New Roman" w:hAnsiTheme="minorHAnsi"/>
          <w:sz w:val="24"/>
          <w:lang w:val="en" w:eastAsia="en-AU"/>
        </w:rPr>
        <w:t>Woorabinda</w:t>
      </w:r>
      <w:proofErr w:type="spellEnd"/>
      <w:r w:rsidRPr="00B32885">
        <w:rPr>
          <w:rFonts w:asciiTheme="minorHAnsi" w:eastAsia="Times New Roman" w:hAnsiTheme="minorHAnsi"/>
          <w:sz w:val="24"/>
          <w:lang w:val="en" w:eastAsia="en-AU"/>
        </w:rPr>
        <w:t xml:space="preserve"> can learn first-hand about </w:t>
      </w:r>
      <w:r w:rsidRPr="00B32885">
        <w:rPr>
          <w:rFonts w:asciiTheme="minorHAnsi" w:hAnsiTheme="minorHAnsi" w:cs="Calibri"/>
          <w:color w:val="000000"/>
          <w:sz w:val="23"/>
          <w:szCs w:val="23"/>
          <w:lang w:val="en-AU" w:eastAsia="en-AU"/>
        </w:rPr>
        <w:t>the</w:t>
      </w:r>
      <w:r w:rsidRPr="00B32885">
        <w:rPr>
          <w:rFonts w:ascii="Calibri" w:hAnsi="Calibri" w:cs="Calibri"/>
          <w:color w:val="000000"/>
          <w:sz w:val="23"/>
          <w:szCs w:val="23"/>
          <w:lang w:val="en-AU" w:eastAsia="en-AU"/>
        </w:rPr>
        <w:t xml:space="preserve"> work of the Royal Commission at two community information forums on Tuesday 27 and Wednesday 28 January.</w:t>
      </w:r>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Calibri" w:hAnsi="Calibri" w:cs="Calibri"/>
          <w:color w:val="000000"/>
          <w:sz w:val="23"/>
          <w:szCs w:val="23"/>
          <w:lang w:val="en-AU" w:eastAsia="en-AU"/>
        </w:rPr>
        <w:t>Royal Commissioner Bob Atkinson will visit both communities, where he will provide an overview of the work of the Royal Commission and answer questions.</w:t>
      </w:r>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Calibri" w:hAnsi="Calibri" w:cs="Calibri"/>
          <w:color w:val="000000"/>
          <w:sz w:val="23"/>
          <w:szCs w:val="23"/>
          <w:lang w:val="en-AU" w:eastAsia="en-AU"/>
        </w:rPr>
        <w:t>Royal Commission CEO Philip Reed said the community forums were open to anyone with an interest in the Royal Commission.</w:t>
      </w:r>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Calibri" w:hAnsi="Calibri" w:cs="Calibri"/>
          <w:color w:val="000000"/>
          <w:sz w:val="23"/>
          <w:szCs w:val="23"/>
          <w:lang w:val="en-AU" w:eastAsia="en-AU"/>
        </w:rPr>
        <w:t>“We particularly encourage Aboriginal and Torres Strait Islander people who have been affected by child sexual abuse in institutions to attend,” he said.</w:t>
      </w:r>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Calibri" w:hAnsi="Calibri" w:cs="Calibri"/>
          <w:color w:val="000000"/>
          <w:sz w:val="23"/>
          <w:szCs w:val="23"/>
          <w:lang w:val="en-AU" w:eastAsia="en-AU"/>
        </w:rPr>
        <w:t>“You won’t need to retell your personal story at the forums, but you can find out more about why the Commission was established, how it works, and some of the positive changes that have occurred as a result of its work.”</w:t>
      </w:r>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Calibri" w:hAnsi="Calibri" w:cs="Calibri"/>
          <w:color w:val="000000"/>
          <w:sz w:val="23"/>
          <w:szCs w:val="23"/>
          <w:lang w:val="en-AU" w:eastAsia="en-AU"/>
        </w:rPr>
        <w:t>The Royal Commission has conducted eight regional public forums since it began in 2013.</w:t>
      </w:r>
      <w:r w:rsidR="00902C93">
        <w:rPr>
          <w:rFonts w:ascii="Calibri" w:hAnsi="Calibri" w:cs="Calibri"/>
          <w:color w:val="000000"/>
          <w:sz w:val="23"/>
          <w:szCs w:val="23"/>
          <w:lang w:val="en-AU" w:eastAsia="en-AU"/>
        </w:rPr>
        <w:t xml:space="preserve">  </w:t>
      </w:r>
      <w:r w:rsidRPr="00B32885">
        <w:rPr>
          <w:rFonts w:ascii="Calibri" w:hAnsi="Calibri" w:cs="Calibri"/>
          <w:color w:val="000000"/>
          <w:sz w:val="23"/>
          <w:szCs w:val="23"/>
          <w:lang w:val="en-AU" w:eastAsia="en-AU"/>
        </w:rPr>
        <w:t>In addition to the community forums, private sessions will also be held in the region.</w:t>
      </w:r>
      <w:r w:rsidR="00902C93">
        <w:rPr>
          <w:rFonts w:ascii="Calibri" w:hAnsi="Calibri" w:cs="Calibri"/>
          <w:color w:val="000000"/>
          <w:sz w:val="23"/>
          <w:szCs w:val="23"/>
          <w:lang w:val="en-AU" w:eastAsia="en-AU"/>
        </w:rPr>
        <w:t xml:space="preserve">  </w:t>
      </w:r>
      <w:r w:rsidRPr="00B32885">
        <w:rPr>
          <w:rFonts w:ascii="Calibri" w:hAnsi="Calibri" w:cs="Calibri"/>
          <w:color w:val="000000"/>
          <w:sz w:val="23"/>
          <w:szCs w:val="23"/>
          <w:lang w:val="en-AU" w:eastAsia="en-AU"/>
        </w:rPr>
        <w:t>“Private sessions are an opportunity for people who have experienced child sexual abuse while in the care of an institution to share their story with a Commissioner in a safe, supported and confidential environment,” Mr Reed said.</w:t>
      </w:r>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Calibri" w:hAnsi="Calibri" w:cs="Calibri"/>
          <w:color w:val="000000"/>
          <w:sz w:val="23"/>
          <w:szCs w:val="23"/>
          <w:lang w:val="en-AU" w:eastAsia="en-AU"/>
        </w:rPr>
        <w:t>“We are sensitive to the needs of Aboriginal and Torres Strait Islander people, and have specially trained counsellors on board. We can also provide interpreters and other communication assistance if required.</w:t>
      </w:r>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Calibri" w:hAnsi="Calibri" w:cs="Calibri"/>
          <w:color w:val="000000"/>
          <w:sz w:val="23"/>
          <w:szCs w:val="23"/>
          <w:lang w:val="en-AU" w:eastAsia="en-AU"/>
        </w:rPr>
        <w:t>“People’s stories help inform our final recommendations on how to prevent sexual abuse in institutions and create a safer future for our children,” Mr Reed said.</w:t>
      </w:r>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Calibri" w:hAnsi="Calibri" w:cs="Calibri"/>
          <w:color w:val="000000"/>
          <w:sz w:val="23"/>
          <w:szCs w:val="23"/>
          <w:lang w:val="en-AU" w:eastAsia="en-AU"/>
        </w:rPr>
        <w:t>Due to demand, private sessions in Rockhampton have been fully allocated, but it is anticipated that further private sessions will be held in the region in the future.</w:t>
      </w:r>
    </w:p>
    <w:p w:rsidR="00B32885" w:rsidRPr="00B32885" w:rsidRDefault="00B32885" w:rsidP="00B32885">
      <w:pPr>
        <w:autoSpaceDE w:val="0"/>
        <w:autoSpaceDN w:val="0"/>
        <w:adjustRightInd w:val="0"/>
        <w:spacing w:after="0"/>
        <w:jc w:val="both"/>
        <w:rPr>
          <w:rFonts w:ascii="Calibri" w:hAnsi="Calibri" w:cs="Calibri"/>
          <w:color w:val="000000"/>
          <w:sz w:val="23"/>
          <w:szCs w:val="23"/>
          <w:lang w:val="en-AU" w:eastAsia="en-AU"/>
        </w:rPr>
      </w:pPr>
      <w:r w:rsidRPr="00B32885">
        <w:rPr>
          <w:rFonts w:ascii="Calibri" w:hAnsi="Calibri" w:cs="Calibri"/>
          <w:color w:val="000000"/>
          <w:sz w:val="23"/>
          <w:szCs w:val="23"/>
          <w:lang w:val="en-AU" w:eastAsia="en-AU"/>
        </w:rPr>
        <w:t>“We hope that as a result of these community forums, people feel well informed, and consider getting involved in the really important work of the Royal Commission.”</w:t>
      </w:r>
    </w:p>
    <w:p w:rsidR="00902C93" w:rsidRPr="00902C93" w:rsidRDefault="00B32885" w:rsidP="00B32885">
      <w:pPr>
        <w:autoSpaceDE w:val="0"/>
        <w:autoSpaceDN w:val="0"/>
        <w:adjustRightInd w:val="0"/>
        <w:spacing w:after="0"/>
        <w:rPr>
          <w:rFonts w:asciiTheme="minorHAnsi" w:eastAsia="Times New Roman" w:hAnsiTheme="minorHAnsi"/>
          <w:b/>
          <w:bCs/>
          <w:sz w:val="28"/>
          <w:szCs w:val="28"/>
          <w:lang w:val="en" w:eastAsia="en-AU"/>
        </w:rPr>
      </w:pPr>
      <w:r w:rsidRPr="00B32885">
        <w:rPr>
          <w:rFonts w:ascii="Calibri" w:hAnsi="Calibri" w:cs="Calibri"/>
          <w:color w:val="000000"/>
          <w:sz w:val="23"/>
          <w:szCs w:val="23"/>
          <w:lang w:val="en-AU" w:eastAsia="en-AU"/>
        </w:rPr>
        <w:t>Please note that the forums are closed to the media.</w:t>
      </w:r>
      <w:r>
        <w:rPr>
          <w:rFonts w:ascii="Calibri" w:hAnsi="Calibri" w:cs="Calibri"/>
          <w:color w:val="000000"/>
          <w:sz w:val="23"/>
          <w:szCs w:val="23"/>
          <w:lang w:val="en-AU" w:eastAsia="en-AU"/>
        </w:rPr>
        <w:br/>
      </w:r>
      <w:r w:rsidRPr="00902C93">
        <w:rPr>
          <w:rFonts w:asciiTheme="minorHAnsi" w:eastAsia="Times New Roman" w:hAnsiTheme="minorHAnsi"/>
          <w:b/>
          <w:bCs/>
          <w:sz w:val="28"/>
          <w:szCs w:val="28"/>
          <w:lang w:val="en" w:eastAsia="en-AU"/>
        </w:rPr>
        <w:t>Event details</w:t>
      </w:r>
    </w:p>
    <w:p w:rsidR="00662C94" w:rsidRPr="00662C94" w:rsidRDefault="00902C93" w:rsidP="00B32885">
      <w:pPr>
        <w:autoSpaceDE w:val="0"/>
        <w:autoSpaceDN w:val="0"/>
        <w:adjustRightInd w:val="0"/>
        <w:spacing w:after="0"/>
        <w:rPr>
          <w:rFonts w:asciiTheme="minorHAnsi" w:eastAsia="Times New Roman" w:hAnsiTheme="minorHAnsi"/>
          <w:b/>
          <w:bCs/>
          <w:sz w:val="24"/>
          <w:lang w:val="en" w:eastAsia="en-AU"/>
        </w:rPr>
      </w:pPr>
      <w:proofErr w:type="spellStart"/>
      <w:r w:rsidRPr="00662C94">
        <w:rPr>
          <w:rFonts w:asciiTheme="minorHAnsi" w:eastAsia="Times New Roman" w:hAnsiTheme="minorHAnsi"/>
          <w:b/>
          <w:bCs/>
          <w:sz w:val="24"/>
          <w:lang w:val="en" w:eastAsia="en-AU"/>
        </w:rPr>
        <w:t>Woorabinda</w:t>
      </w:r>
      <w:proofErr w:type="spellEnd"/>
      <w:r w:rsidRPr="00662C94">
        <w:rPr>
          <w:rFonts w:asciiTheme="minorHAnsi" w:eastAsia="Times New Roman" w:hAnsiTheme="minorHAnsi"/>
          <w:b/>
          <w:bCs/>
          <w:sz w:val="24"/>
          <w:lang w:val="en" w:eastAsia="en-AU"/>
        </w:rPr>
        <w:t xml:space="preserve"> Community Forum</w:t>
      </w:r>
      <w:r w:rsidR="00662C94" w:rsidRPr="00662C94">
        <w:rPr>
          <w:rFonts w:asciiTheme="minorHAnsi" w:eastAsia="Times New Roman" w:hAnsiTheme="minorHAnsi"/>
          <w:b/>
          <w:bCs/>
          <w:sz w:val="24"/>
          <w:lang w:val="en" w:eastAsia="en-AU"/>
        </w:rPr>
        <w:tab/>
      </w:r>
      <w:r w:rsidR="00662C94" w:rsidRPr="00662C94">
        <w:rPr>
          <w:rFonts w:asciiTheme="minorHAnsi" w:eastAsia="Times New Roman" w:hAnsiTheme="minorHAnsi"/>
          <w:b/>
          <w:bCs/>
          <w:sz w:val="24"/>
          <w:lang w:val="en" w:eastAsia="en-AU"/>
        </w:rPr>
        <w:tab/>
      </w:r>
      <w:r w:rsidR="00662C94" w:rsidRPr="00662C94">
        <w:rPr>
          <w:rFonts w:asciiTheme="minorHAnsi" w:eastAsia="Times New Roman" w:hAnsiTheme="minorHAnsi"/>
          <w:b/>
          <w:bCs/>
          <w:sz w:val="24"/>
          <w:lang w:val="en" w:eastAsia="en-AU"/>
        </w:rPr>
        <w:tab/>
      </w:r>
      <w:r w:rsidR="00662C94" w:rsidRPr="00662C94">
        <w:rPr>
          <w:rFonts w:asciiTheme="minorHAnsi" w:eastAsia="Times New Roman" w:hAnsiTheme="minorHAnsi"/>
          <w:b/>
          <w:bCs/>
          <w:sz w:val="24"/>
          <w:lang w:val="en" w:eastAsia="en-AU"/>
        </w:rPr>
        <w:tab/>
      </w:r>
      <w:proofErr w:type="spellStart"/>
      <w:r w:rsidR="00662C94" w:rsidRPr="00662C94">
        <w:rPr>
          <w:rFonts w:asciiTheme="minorHAnsi" w:eastAsia="Times New Roman" w:hAnsiTheme="minorHAnsi"/>
          <w:b/>
          <w:bCs/>
          <w:sz w:val="24"/>
          <w:lang w:val="en" w:eastAsia="en-AU"/>
        </w:rPr>
        <w:t>Rockhampton</w:t>
      </w:r>
      <w:proofErr w:type="spellEnd"/>
      <w:r w:rsidR="00662C94" w:rsidRPr="00662C94">
        <w:rPr>
          <w:rFonts w:asciiTheme="minorHAnsi" w:eastAsia="Times New Roman" w:hAnsiTheme="minorHAnsi"/>
          <w:b/>
          <w:bCs/>
          <w:sz w:val="24"/>
          <w:lang w:val="en" w:eastAsia="en-AU"/>
        </w:rPr>
        <w:t xml:space="preserve"> Community Forum</w:t>
      </w:r>
    </w:p>
    <w:p w:rsidR="00662C94" w:rsidRDefault="00902C93" w:rsidP="00662C94">
      <w:pPr>
        <w:autoSpaceDE w:val="0"/>
        <w:autoSpaceDN w:val="0"/>
        <w:adjustRightInd w:val="0"/>
        <w:spacing w:after="0"/>
        <w:ind w:firstLine="360"/>
        <w:rPr>
          <w:rFonts w:asciiTheme="minorHAnsi" w:eastAsia="Times New Roman" w:hAnsiTheme="minorHAnsi"/>
          <w:bCs/>
          <w:sz w:val="24"/>
          <w:lang w:val="en" w:eastAsia="en-AU"/>
        </w:rPr>
      </w:pPr>
      <w:r>
        <w:rPr>
          <w:rFonts w:asciiTheme="minorHAnsi" w:eastAsia="Times New Roman" w:hAnsiTheme="minorHAnsi"/>
          <w:b/>
          <w:bCs/>
          <w:sz w:val="24"/>
          <w:lang w:val="en" w:eastAsia="en-AU"/>
        </w:rPr>
        <w:t xml:space="preserve">Date: </w:t>
      </w:r>
      <w:r>
        <w:rPr>
          <w:rFonts w:asciiTheme="minorHAnsi" w:eastAsia="Times New Roman" w:hAnsiTheme="minorHAnsi"/>
          <w:bCs/>
          <w:sz w:val="24"/>
          <w:lang w:val="en" w:eastAsia="en-AU"/>
        </w:rPr>
        <w:t>Tuesday 27 Jan 2015</w:t>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sidRPr="00662C94">
        <w:rPr>
          <w:rFonts w:asciiTheme="minorHAnsi" w:eastAsia="Times New Roman" w:hAnsiTheme="minorHAnsi"/>
          <w:b/>
          <w:bCs/>
          <w:sz w:val="24"/>
          <w:lang w:val="en" w:eastAsia="en-AU"/>
        </w:rPr>
        <w:t>Date:</w:t>
      </w:r>
      <w:r w:rsidR="00662C94">
        <w:rPr>
          <w:rFonts w:asciiTheme="minorHAnsi" w:eastAsia="Times New Roman" w:hAnsiTheme="minorHAnsi"/>
          <w:bCs/>
          <w:sz w:val="24"/>
          <w:lang w:val="en" w:eastAsia="en-AU"/>
        </w:rPr>
        <w:t xml:space="preserve"> Wednesday 28 January</w:t>
      </w:r>
    </w:p>
    <w:p w:rsidR="00902C93" w:rsidRDefault="00902C93" w:rsidP="00902C93">
      <w:pPr>
        <w:autoSpaceDE w:val="0"/>
        <w:autoSpaceDN w:val="0"/>
        <w:adjustRightInd w:val="0"/>
        <w:spacing w:after="0"/>
        <w:ind w:firstLine="360"/>
        <w:rPr>
          <w:rFonts w:asciiTheme="minorHAnsi" w:eastAsia="Times New Roman" w:hAnsiTheme="minorHAnsi"/>
          <w:bCs/>
          <w:sz w:val="24"/>
          <w:lang w:val="en" w:eastAsia="en-AU"/>
        </w:rPr>
      </w:pPr>
      <w:r w:rsidRPr="00902C93">
        <w:rPr>
          <w:rFonts w:asciiTheme="minorHAnsi" w:eastAsia="Times New Roman" w:hAnsiTheme="minorHAnsi"/>
          <w:b/>
          <w:bCs/>
          <w:sz w:val="24"/>
          <w:lang w:val="en" w:eastAsia="en-AU"/>
        </w:rPr>
        <w:t>Time:</w:t>
      </w:r>
      <w:r>
        <w:rPr>
          <w:rFonts w:asciiTheme="minorHAnsi" w:eastAsia="Times New Roman" w:hAnsiTheme="minorHAnsi"/>
          <w:bCs/>
          <w:sz w:val="24"/>
          <w:lang w:val="en" w:eastAsia="en-AU"/>
        </w:rPr>
        <w:t xml:space="preserve"> 11am – 1pm</w:t>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sidRPr="00662C94">
        <w:rPr>
          <w:rFonts w:asciiTheme="minorHAnsi" w:eastAsia="Times New Roman" w:hAnsiTheme="minorHAnsi"/>
          <w:b/>
          <w:bCs/>
          <w:sz w:val="24"/>
          <w:lang w:val="en" w:eastAsia="en-AU"/>
        </w:rPr>
        <w:t>Time:</w:t>
      </w:r>
      <w:r w:rsidR="00662C94">
        <w:rPr>
          <w:rFonts w:asciiTheme="minorHAnsi" w:eastAsia="Times New Roman" w:hAnsiTheme="minorHAnsi"/>
          <w:bCs/>
          <w:sz w:val="24"/>
          <w:lang w:val="en" w:eastAsia="en-AU"/>
        </w:rPr>
        <w:t xml:space="preserve"> 5pm – 7pm</w:t>
      </w:r>
    </w:p>
    <w:p w:rsidR="00902C93" w:rsidRDefault="00902C93" w:rsidP="00902C93">
      <w:pPr>
        <w:autoSpaceDE w:val="0"/>
        <w:autoSpaceDN w:val="0"/>
        <w:adjustRightInd w:val="0"/>
        <w:spacing w:after="0"/>
        <w:ind w:firstLine="360"/>
        <w:rPr>
          <w:rFonts w:asciiTheme="minorHAnsi" w:eastAsia="Times New Roman" w:hAnsiTheme="minorHAnsi"/>
          <w:bCs/>
          <w:sz w:val="24"/>
          <w:lang w:val="en" w:eastAsia="en-AU"/>
        </w:rPr>
      </w:pPr>
      <w:r w:rsidRPr="00902C93">
        <w:rPr>
          <w:rFonts w:asciiTheme="minorHAnsi" w:eastAsia="Times New Roman" w:hAnsiTheme="minorHAnsi"/>
          <w:b/>
          <w:bCs/>
          <w:sz w:val="24"/>
          <w:lang w:val="en" w:eastAsia="en-AU"/>
        </w:rPr>
        <w:t>Venue:</w:t>
      </w:r>
      <w:r>
        <w:rPr>
          <w:rFonts w:asciiTheme="minorHAnsi" w:eastAsia="Times New Roman" w:hAnsiTheme="minorHAnsi"/>
          <w:bCs/>
          <w:sz w:val="24"/>
          <w:lang w:val="en" w:eastAsia="en-AU"/>
        </w:rPr>
        <w:t xml:space="preserve"> </w:t>
      </w:r>
      <w:proofErr w:type="spellStart"/>
      <w:r>
        <w:rPr>
          <w:rFonts w:asciiTheme="minorHAnsi" w:eastAsia="Times New Roman" w:hAnsiTheme="minorHAnsi"/>
          <w:bCs/>
          <w:sz w:val="24"/>
          <w:lang w:val="en" w:eastAsia="en-AU"/>
        </w:rPr>
        <w:t>Woorabinda</w:t>
      </w:r>
      <w:proofErr w:type="spellEnd"/>
      <w:r>
        <w:rPr>
          <w:rFonts w:asciiTheme="minorHAnsi" w:eastAsia="Times New Roman" w:hAnsiTheme="minorHAnsi"/>
          <w:bCs/>
          <w:sz w:val="24"/>
          <w:lang w:val="en" w:eastAsia="en-AU"/>
        </w:rPr>
        <w:t xml:space="preserve"> Council Chambers</w:t>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Pr>
          <w:rFonts w:asciiTheme="minorHAnsi" w:eastAsia="Times New Roman" w:hAnsiTheme="minorHAnsi"/>
          <w:bCs/>
          <w:sz w:val="24"/>
          <w:lang w:val="en" w:eastAsia="en-AU"/>
        </w:rPr>
        <w:tab/>
      </w:r>
      <w:r w:rsidR="00662C94" w:rsidRPr="00662C94">
        <w:rPr>
          <w:rFonts w:asciiTheme="minorHAnsi" w:eastAsia="Times New Roman" w:hAnsiTheme="minorHAnsi"/>
          <w:b/>
          <w:bCs/>
          <w:sz w:val="24"/>
          <w:lang w:val="en" w:eastAsia="en-AU"/>
        </w:rPr>
        <w:t>Venue:</w:t>
      </w:r>
      <w:r w:rsidR="00662C94">
        <w:rPr>
          <w:rFonts w:asciiTheme="minorHAnsi" w:eastAsia="Times New Roman" w:hAnsiTheme="minorHAnsi"/>
          <w:bCs/>
          <w:sz w:val="24"/>
          <w:lang w:val="en" w:eastAsia="en-AU"/>
        </w:rPr>
        <w:t xml:space="preserve"> Dreamtime Cultural Centre</w:t>
      </w:r>
    </w:p>
    <w:p w:rsidR="00662C94" w:rsidRPr="00662C94" w:rsidRDefault="00902C93" w:rsidP="00662C94">
      <w:pPr>
        <w:autoSpaceDE w:val="0"/>
        <w:autoSpaceDN w:val="0"/>
        <w:adjustRightInd w:val="0"/>
        <w:spacing w:after="0"/>
        <w:ind w:firstLine="360"/>
        <w:rPr>
          <w:rFonts w:ascii="Times New Roman" w:eastAsia="Times New Roman" w:hAnsi="Times New Roman"/>
          <w:b/>
          <w:bCs/>
          <w:sz w:val="27"/>
          <w:szCs w:val="27"/>
          <w:lang w:val="en" w:eastAsia="en-AU"/>
        </w:rPr>
      </w:pPr>
      <w:r w:rsidRPr="00662C94">
        <w:rPr>
          <w:rFonts w:asciiTheme="minorHAnsi" w:eastAsia="Times New Roman" w:hAnsiTheme="minorHAnsi"/>
          <w:bCs/>
          <w:sz w:val="24"/>
          <w:lang w:val="en" w:eastAsia="en-AU"/>
        </w:rPr>
        <w:t xml:space="preserve">111 </w:t>
      </w:r>
      <w:proofErr w:type="spellStart"/>
      <w:r w:rsidRPr="00662C94">
        <w:rPr>
          <w:rFonts w:asciiTheme="minorHAnsi" w:eastAsia="Times New Roman" w:hAnsiTheme="minorHAnsi"/>
          <w:bCs/>
          <w:sz w:val="24"/>
          <w:lang w:val="en" w:eastAsia="en-AU"/>
        </w:rPr>
        <w:t>Munns</w:t>
      </w:r>
      <w:proofErr w:type="spellEnd"/>
      <w:r w:rsidRPr="00662C94">
        <w:rPr>
          <w:rFonts w:asciiTheme="minorHAnsi" w:eastAsia="Times New Roman" w:hAnsiTheme="minorHAnsi"/>
          <w:bCs/>
          <w:sz w:val="24"/>
          <w:lang w:val="en" w:eastAsia="en-AU"/>
        </w:rPr>
        <w:t xml:space="preserve"> Drive</w:t>
      </w:r>
      <w:r w:rsidR="00840D70">
        <w:rPr>
          <w:rFonts w:asciiTheme="minorHAnsi" w:eastAsia="Times New Roman" w:hAnsiTheme="minorHAnsi"/>
          <w:bCs/>
          <w:sz w:val="24"/>
          <w:lang w:val="en" w:eastAsia="en-AU"/>
        </w:rPr>
        <w:t>,</w:t>
      </w:r>
      <w:r w:rsidRPr="00662C94">
        <w:rPr>
          <w:rFonts w:asciiTheme="minorHAnsi" w:eastAsia="Times New Roman" w:hAnsiTheme="minorHAnsi"/>
          <w:bCs/>
          <w:sz w:val="24"/>
          <w:lang w:val="en" w:eastAsia="en-AU"/>
        </w:rPr>
        <w:t xml:space="preserve"> </w:t>
      </w:r>
      <w:proofErr w:type="spellStart"/>
      <w:r w:rsidRPr="00662C94">
        <w:rPr>
          <w:rFonts w:asciiTheme="minorHAnsi" w:eastAsia="Times New Roman" w:hAnsiTheme="minorHAnsi"/>
          <w:bCs/>
          <w:sz w:val="24"/>
          <w:lang w:val="en" w:eastAsia="en-AU"/>
        </w:rPr>
        <w:t>Woorabinda</w:t>
      </w:r>
      <w:proofErr w:type="spellEnd"/>
      <w:r w:rsidR="00662C94" w:rsidRPr="00662C94">
        <w:rPr>
          <w:rFonts w:asciiTheme="minorHAnsi" w:eastAsia="Times New Roman" w:hAnsiTheme="minorHAnsi"/>
          <w:bCs/>
          <w:sz w:val="24"/>
          <w:lang w:val="en" w:eastAsia="en-AU"/>
        </w:rPr>
        <w:tab/>
      </w:r>
      <w:r w:rsidR="00662C94" w:rsidRPr="00662C94">
        <w:rPr>
          <w:rFonts w:asciiTheme="minorHAnsi" w:eastAsia="Times New Roman" w:hAnsiTheme="minorHAnsi"/>
          <w:bCs/>
          <w:sz w:val="24"/>
          <w:lang w:val="en" w:eastAsia="en-AU"/>
        </w:rPr>
        <w:tab/>
      </w:r>
      <w:r w:rsidR="00662C94" w:rsidRPr="00662C94">
        <w:rPr>
          <w:rFonts w:asciiTheme="minorHAnsi" w:eastAsia="Times New Roman" w:hAnsiTheme="minorHAnsi"/>
          <w:bCs/>
          <w:sz w:val="24"/>
          <w:lang w:val="en" w:eastAsia="en-AU"/>
        </w:rPr>
        <w:tab/>
      </w:r>
      <w:r w:rsidR="00662C94" w:rsidRPr="00662C94">
        <w:rPr>
          <w:rFonts w:asciiTheme="minorHAnsi" w:eastAsia="Times New Roman" w:hAnsiTheme="minorHAnsi"/>
          <w:bCs/>
          <w:sz w:val="24"/>
          <w:lang w:val="en" w:eastAsia="en-AU"/>
        </w:rPr>
        <w:tab/>
      </w:r>
      <w:r w:rsidR="00662C94" w:rsidRPr="00662C94">
        <w:rPr>
          <w:rFonts w:asciiTheme="minorHAnsi" w:eastAsia="Times New Roman" w:hAnsiTheme="minorHAnsi"/>
          <w:bCs/>
          <w:sz w:val="24"/>
          <w:lang w:val="en" w:eastAsia="en-AU"/>
        </w:rPr>
        <w:tab/>
        <w:t xml:space="preserve">Bruce Highway, </w:t>
      </w:r>
      <w:proofErr w:type="spellStart"/>
      <w:r w:rsidR="00662C94" w:rsidRPr="00662C94">
        <w:rPr>
          <w:rFonts w:asciiTheme="minorHAnsi" w:eastAsia="Times New Roman" w:hAnsiTheme="minorHAnsi"/>
          <w:bCs/>
          <w:sz w:val="24"/>
          <w:lang w:val="en" w:eastAsia="en-AU"/>
        </w:rPr>
        <w:t>Rockhampton</w:t>
      </w:r>
      <w:proofErr w:type="spellEnd"/>
      <w:r w:rsidR="00662C94" w:rsidRPr="00662C94">
        <w:rPr>
          <w:rFonts w:asciiTheme="minorHAnsi" w:eastAsia="Times New Roman" w:hAnsiTheme="minorHAnsi"/>
          <w:bCs/>
          <w:sz w:val="24"/>
          <w:lang w:val="en" w:eastAsia="en-AU"/>
        </w:rPr>
        <w:t xml:space="preserve">  </w:t>
      </w:r>
    </w:p>
    <w:p w:rsidR="00CD56A3" w:rsidRPr="00840D70" w:rsidRDefault="00B32885" w:rsidP="00840D70">
      <w:pPr>
        <w:autoSpaceDE w:val="0"/>
        <w:autoSpaceDN w:val="0"/>
        <w:adjustRightInd w:val="0"/>
        <w:spacing w:after="0"/>
        <w:ind w:left="360"/>
        <w:rPr>
          <w:rFonts w:ascii="Calibri" w:hAnsi="Calibri"/>
          <w:b/>
          <w:i/>
          <w:sz w:val="24"/>
        </w:rPr>
      </w:pPr>
      <w:r w:rsidRPr="00840D70">
        <w:rPr>
          <w:rFonts w:ascii="Calibri" w:hAnsi="Calibri" w:cs="Calibri"/>
          <w:b/>
          <w:i/>
          <w:color w:val="000000"/>
          <w:sz w:val="23"/>
          <w:szCs w:val="23"/>
          <w:lang w:val="en-AU" w:eastAsia="en-AU"/>
        </w:rPr>
        <w:t>Please note:</w:t>
      </w:r>
      <w:r w:rsidRPr="00840D70">
        <w:rPr>
          <w:rFonts w:ascii="Calibri" w:hAnsi="Calibri" w:cs="Calibri"/>
          <w:i/>
          <w:color w:val="000000"/>
          <w:sz w:val="23"/>
          <w:szCs w:val="23"/>
          <w:lang w:val="en-AU" w:eastAsia="en-AU"/>
        </w:rPr>
        <w:t xml:space="preserve"> For privacy reasons, the community forums are closed to media.  Children under the age of 16 who would like to attend the community forums should be accompanied by an adult.  If</w:t>
      </w:r>
      <w:r w:rsidRPr="00840D70">
        <w:rPr>
          <w:rFonts w:asciiTheme="minorHAnsi" w:eastAsia="Times New Roman" w:hAnsiTheme="minorHAnsi"/>
          <w:i/>
          <w:sz w:val="24"/>
          <w:lang w:val="en" w:eastAsia="en-AU"/>
        </w:rPr>
        <w:t xml:space="preserve"> you wish to attend the community forums, please contact</w:t>
      </w:r>
      <w:r w:rsidRPr="00840D70">
        <w:rPr>
          <w:rFonts w:ascii="Times New Roman" w:eastAsia="Times New Roman" w:hAnsi="Times New Roman"/>
          <w:i/>
          <w:sz w:val="24"/>
          <w:lang w:val="en" w:eastAsia="en-AU"/>
        </w:rPr>
        <w:t xml:space="preserve"> </w:t>
      </w:r>
      <w:r w:rsidRPr="00840D70">
        <w:rPr>
          <w:rFonts w:ascii="Times New Roman" w:eastAsia="Times New Roman" w:hAnsi="Times New Roman"/>
          <w:i/>
          <w:color w:val="0000FF"/>
          <w:sz w:val="24"/>
          <w:u w:val="single"/>
          <w:lang w:val="en" w:eastAsia="en-AU"/>
        </w:rPr>
        <w:t>stakeholders@childabuseroyalcom</w:t>
      </w:r>
      <w:r w:rsidR="002579CF" w:rsidRPr="00840D70">
        <w:rPr>
          <w:rFonts w:ascii="Times New Roman" w:eastAsia="Times New Roman" w:hAnsi="Times New Roman"/>
          <w:i/>
          <w:color w:val="0000FF"/>
          <w:sz w:val="24"/>
          <w:u w:val="single"/>
          <w:lang w:val="en" w:eastAsia="en-AU"/>
        </w:rPr>
        <w:t>mission.gov.</w:t>
      </w:r>
    </w:p>
    <w:sectPr w:rsidR="00CD56A3" w:rsidRPr="00840D70" w:rsidSect="00CD56A3">
      <w:footerReference w:type="default" r:id="rId9"/>
      <w:headerReference w:type="first" r:id="rId10"/>
      <w:footerReference w:type="first" r:id="rId11"/>
      <w:type w:val="continuous"/>
      <w:pgSz w:w="11900" w:h="16840"/>
      <w:pgMar w:top="720" w:right="720" w:bottom="284" w:left="720" w:header="0" w:footer="223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5E9" w:rsidRDefault="004C35E9">
      <w:r>
        <w:separator/>
      </w:r>
    </w:p>
  </w:endnote>
  <w:endnote w:type="continuationSeparator" w:id="0">
    <w:p w:rsidR="004C35E9" w:rsidRDefault="004C3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5E9" w:rsidRDefault="004C35E9">
    <w:pPr>
      <w:pStyle w:val="Footer"/>
    </w:pPr>
    <w:r>
      <w:rPr>
        <w:noProof/>
        <w:lang w:val="en-AU" w:eastAsia="en-AU"/>
      </w:rPr>
      <w:drawing>
        <wp:anchor distT="0" distB="0" distL="114300" distR="114300" simplePos="0" relativeHeight="251658752" behindDoc="0" locked="0" layoutInCell="1" allowOverlap="1">
          <wp:simplePos x="0" y="0"/>
          <wp:positionH relativeFrom="column">
            <wp:posOffset>-533400</wp:posOffset>
          </wp:positionH>
          <wp:positionV relativeFrom="paragraph">
            <wp:posOffset>159385</wp:posOffset>
          </wp:positionV>
          <wp:extent cx="7543800" cy="1498600"/>
          <wp:effectExtent l="0" t="0" r="0" b="0"/>
          <wp:wrapNone/>
          <wp:docPr id="30" name="Picture 30" descr="Lillypad CQ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llypad CQ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704" behindDoc="0" locked="0" layoutInCell="1" allowOverlap="1">
          <wp:simplePos x="0" y="0"/>
          <wp:positionH relativeFrom="column">
            <wp:posOffset>540385</wp:posOffset>
          </wp:positionH>
          <wp:positionV relativeFrom="paragraph">
            <wp:posOffset>9033510</wp:posOffset>
          </wp:positionV>
          <wp:extent cx="5570855" cy="855345"/>
          <wp:effectExtent l="0" t="0" r="0" b="0"/>
          <wp:wrapNone/>
          <wp:docPr id="19" name="Picture 19" descr="FA fact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 fact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0855" cy="855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314" w:rsidRDefault="00952314">
    <w:pPr>
      <w:pStyle w:val="Footer"/>
    </w:pPr>
    <w:r>
      <w:rPr>
        <w:noProof/>
        <w:lang w:val="en-AU" w:eastAsia="en-AU"/>
      </w:rPr>
      <w:drawing>
        <wp:anchor distT="0" distB="0" distL="114300" distR="114300" simplePos="0" relativeHeight="251664896" behindDoc="0" locked="0" layoutInCell="1" allowOverlap="1" wp14:anchorId="7931D25F" wp14:editId="07608C56">
          <wp:simplePos x="0" y="0"/>
          <wp:positionH relativeFrom="page">
            <wp:align>left</wp:align>
          </wp:positionH>
          <wp:positionV relativeFrom="paragraph">
            <wp:posOffset>-38100</wp:posOffset>
          </wp:positionV>
          <wp:extent cx="7543800" cy="1498600"/>
          <wp:effectExtent l="0" t="0" r="0" b="6350"/>
          <wp:wrapNone/>
          <wp:docPr id="7" name="Picture 7" descr="Lillypad CQ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llypad CQ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5E9" w:rsidRDefault="004C35E9">
      <w:r>
        <w:separator/>
      </w:r>
    </w:p>
  </w:footnote>
  <w:footnote w:type="continuationSeparator" w:id="0">
    <w:p w:rsidR="004C35E9" w:rsidRDefault="004C3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5E9" w:rsidRDefault="004C35E9">
    <w:pPr>
      <w:pStyle w:val="Header"/>
    </w:pPr>
    <w:r>
      <w:rPr>
        <w:noProof/>
        <w:lang w:val="en-AU" w:eastAsia="en-AU"/>
      </w:rPr>
      <w:drawing>
        <wp:anchor distT="0" distB="0" distL="114300" distR="114300" simplePos="0" relativeHeight="251657728" behindDoc="0" locked="0" layoutInCell="1" allowOverlap="1">
          <wp:simplePos x="0" y="0"/>
          <wp:positionH relativeFrom="column">
            <wp:posOffset>-540385</wp:posOffset>
          </wp:positionH>
          <wp:positionV relativeFrom="paragraph">
            <wp:posOffset>0</wp:posOffset>
          </wp:positionV>
          <wp:extent cx="7560945" cy="2286000"/>
          <wp:effectExtent l="0" t="0" r="0" b="0"/>
          <wp:wrapThrough wrapText="bothSides">
            <wp:wrapPolygon edited="0">
              <wp:start x="0" y="0"/>
              <wp:lineTo x="0" y="21420"/>
              <wp:lineTo x="21551" y="21420"/>
              <wp:lineTo x="21551" y="0"/>
              <wp:lineTo x="0" y="0"/>
            </wp:wrapPolygon>
          </wp:wrapThrough>
          <wp:docPr id="22" name="Picture 22" descr="Lillypad CQ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llypad CQ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9384B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61E0B"/>
    <w:multiLevelType w:val="hybridMultilevel"/>
    <w:tmpl w:val="B2AE30AE"/>
    <w:lvl w:ilvl="0" w:tplc="64B043EA">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
    <w:nsid w:val="0D3717CD"/>
    <w:multiLevelType w:val="hybridMultilevel"/>
    <w:tmpl w:val="42CE62A6"/>
    <w:lvl w:ilvl="0" w:tplc="46BE6E62">
      <w:start w:val="34"/>
      <w:numFmt w:val="bullet"/>
      <w:lvlText w:val="-"/>
      <w:lvlJc w:val="left"/>
      <w:pPr>
        <w:ind w:left="720" w:hanging="360"/>
      </w:pPr>
      <w:rPr>
        <w:rFonts w:ascii="Calibri" w:eastAsia="Cambr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4E066FC"/>
    <w:multiLevelType w:val="hybridMultilevel"/>
    <w:tmpl w:val="8F0661BC"/>
    <w:lvl w:ilvl="0" w:tplc="07E65294">
      <w:numFmt w:val="bullet"/>
      <w:lvlText w:val="-"/>
      <w:lvlJc w:val="left"/>
      <w:pPr>
        <w:ind w:left="630" w:hanging="360"/>
      </w:pPr>
      <w:rPr>
        <w:rFonts w:ascii="Calibri" w:eastAsia="Cambria" w:hAnsi="Calibri" w:cs="Times New Roman"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4">
    <w:nsid w:val="332B320E"/>
    <w:multiLevelType w:val="multilevel"/>
    <w:tmpl w:val="099E3854"/>
    <w:lvl w:ilvl="0">
      <w:start w:val="1"/>
      <w:numFmt w:val="bullet"/>
      <w:lvlText w:val=""/>
      <w:lvlJc w:val="left"/>
      <w:pPr>
        <w:tabs>
          <w:tab w:val="num" w:pos="2770"/>
        </w:tabs>
        <w:ind w:left="2770" w:hanging="360"/>
      </w:pPr>
      <w:rPr>
        <w:rFonts w:ascii="Symbol" w:hAnsi="Symbol" w:hint="default"/>
        <w:sz w:val="20"/>
      </w:rPr>
    </w:lvl>
    <w:lvl w:ilvl="1" w:tentative="1">
      <w:start w:val="1"/>
      <w:numFmt w:val="bullet"/>
      <w:lvlText w:val=""/>
      <w:lvlJc w:val="left"/>
      <w:pPr>
        <w:tabs>
          <w:tab w:val="num" w:pos="3490"/>
        </w:tabs>
        <w:ind w:left="3490" w:hanging="360"/>
      </w:pPr>
      <w:rPr>
        <w:rFonts w:ascii="Symbol" w:hAnsi="Symbol" w:hint="default"/>
        <w:sz w:val="20"/>
      </w:rPr>
    </w:lvl>
    <w:lvl w:ilvl="2" w:tentative="1">
      <w:start w:val="1"/>
      <w:numFmt w:val="bullet"/>
      <w:lvlText w:val=""/>
      <w:lvlJc w:val="left"/>
      <w:pPr>
        <w:tabs>
          <w:tab w:val="num" w:pos="4210"/>
        </w:tabs>
        <w:ind w:left="4210" w:hanging="360"/>
      </w:pPr>
      <w:rPr>
        <w:rFonts w:ascii="Symbol" w:hAnsi="Symbol" w:hint="default"/>
        <w:sz w:val="20"/>
      </w:rPr>
    </w:lvl>
    <w:lvl w:ilvl="3" w:tentative="1">
      <w:start w:val="1"/>
      <w:numFmt w:val="bullet"/>
      <w:lvlText w:val=""/>
      <w:lvlJc w:val="left"/>
      <w:pPr>
        <w:tabs>
          <w:tab w:val="num" w:pos="4930"/>
        </w:tabs>
        <w:ind w:left="4930" w:hanging="360"/>
      </w:pPr>
      <w:rPr>
        <w:rFonts w:ascii="Symbol" w:hAnsi="Symbol" w:hint="default"/>
        <w:sz w:val="20"/>
      </w:rPr>
    </w:lvl>
    <w:lvl w:ilvl="4" w:tentative="1">
      <w:start w:val="1"/>
      <w:numFmt w:val="bullet"/>
      <w:lvlText w:val=""/>
      <w:lvlJc w:val="left"/>
      <w:pPr>
        <w:tabs>
          <w:tab w:val="num" w:pos="5650"/>
        </w:tabs>
        <w:ind w:left="5650" w:hanging="360"/>
      </w:pPr>
      <w:rPr>
        <w:rFonts w:ascii="Symbol" w:hAnsi="Symbol" w:hint="default"/>
        <w:sz w:val="20"/>
      </w:rPr>
    </w:lvl>
    <w:lvl w:ilvl="5" w:tentative="1">
      <w:start w:val="1"/>
      <w:numFmt w:val="bullet"/>
      <w:lvlText w:val=""/>
      <w:lvlJc w:val="left"/>
      <w:pPr>
        <w:tabs>
          <w:tab w:val="num" w:pos="6370"/>
        </w:tabs>
        <w:ind w:left="6370" w:hanging="360"/>
      </w:pPr>
      <w:rPr>
        <w:rFonts w:ascii="Symbol" w:hAnsi="Symbol" w:hint="default"/>
        <w:sz w:val="20"/>
      </w:rPr>
    </w:lvl>
    <w:lvl w:ilvl="6" w:tentative="1">
      <w:start w:val="1"/>
      <w:numFmt w:val="bullet"/>
      <w:lvlText w:val=""/>
      <w:lvlJc w:val="left"/>
      <w:pPr>
        <w:tabs>
          <w:tab w:val="num" w:pos="7090"/>
        </w:tabs>
        <w:ind w:left="7090" w:hanging="360"/>
      </w:pPr>
      <w:rPr>
        <w:rFonts w:ascii="Symbol" w:hAnsi="Symbol" w:hint="default"/>
        <w:sz w:val="20"/>
      </w:rPr>
    </w:lvl>
    <w:lvl w:ilvl="7" w:tentative="1">
      <w:start w:val="1"/>
      <w:numFmt w:val="bullet"/>
      <w:lvlText w:val=""/>
      <w:lvlJc w:val="left"/>
      <w:pPr>
        <w:tabs>
          <w:tab w:val="num" w:pos="7810"/>
        </w:tabs>
        <w:ind w:left="7810" w:hanging="360"/>
      </w:pPr>
      <w:rPr>
        <w:rFonts w:ascii="Symbol" w:hAnsi="Symbol" w:hint="default"/>
        <w:sz w:val="20"/>
      </w:rPr>
    </w:lvl>
    <w:lvl w:ilvl="8" w:tentative="1">
      <w:start w:val="1"/>
      <w:numFmt w:val="bullet"/>
      <w:lvlText w:val=""/>
      <w:lvlJc w:val="left"/>
      <w:pPr>
        <w:tabs>
          <w:tab w:val="num" w:pos="8530"/>
        </w:tabs>
        <w:ind w:left="8530" w:hanging="360"/>
      </w:pPr>
      <w:rPr>
        <w:rFonts w:ascii="Symbol" w:hAnsi="Symbol" w:hint="default"/>
        <w:sz w:val="20"/>
      </w:rPr>
    </w:lvl>
  </w:abstractNum>
  <w:abstractNum w:abstractNumId="5">
    <w:nsid w:val="3470642B"/>
    <w:multiLevelType w:val="multilevel"/>
    <w:tmpl w:val="09E2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B7D0528"/>
    <w:multiLevelType w:val="multilevel"/>
    <w:tmpl w:val="E3F0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FF22FC"/>
    <w:multiLevelType w:val="multilevel"/>
    <w:tmpl w:val="AAAE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331E46"/>
    <w:multiLevelType w:val="hybridMultilevel"/>
    <w:tmpl w:val="E0ACB876"/>
    <w:lvl w:ilvl="0" w:tplc="387A0450">
      <w:start w:val="1"/>
      <w:numFmt w:val="decimal"/>
      <w:lvlText w:val="%1."/>
      <w:lvlJc w:val="left"/>
      <w:pPr>
        <w:ind w:left="1996" w:hanging="360"/>
      </w:pPr>
      <w:rPr>
        <w:rFonts w:hint="default"/>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9">
    <w:nsid w:val="7AA97AE3"/>
    <w:multiLevelType w:val="hybridMultilevel"/>
    <w:tmpl w:val="7548BB4A"/>
    <w:lvl w:ilvl="0" w:tplc="79FC47A2">
      <w:start w:val="1"/>
      <w:numFmt w:val="decimal"/>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num w:numId="1">
    <w:abstractNumId w:val="0"/>
  </w:num>
  <w:num w:numId="2">
    <w:abstractNumId w:val="9"/>
  </w:num>
  <w:num w:numId="3">
    <w:abstractNumId w:val="1"/>
  </w:num>
  <w:num w:numId="4">
    <w:abstractNumId w:val="8"/>
  </w:num>
  <w:num w:numId="5">
    <w:abstractNumId w:val="4"/>
  </w:num>
  <w:num w:numId="6">
    <w:abstractNumId w:val="5"/>
  </w:num>
  <w:num w:numId="7">
    <w:abstractNumId w:val="2"/>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52B"/>
    <w:rsid w:val="000266B5"/>
    <w:rsid w:val="000765F6"/>
    <w:rsid w:val="00080B9E"/>
    <w:rsid w:val="0008648D"/>
    <w:rsid w:val="000E0D5C"/>
    <w:rsid w:val="000E122A"/>
    <w:rsid w:val="0012629B"/>
    <w:rsid w:val="00136B35"/>
    <w:rsid w:val="00140AAF"/>
    <w:rsid w:val="001611CB"/>
    <w:rsid w:val="001733EC"/>
    <w:rsid w:val="00180D18"/>
    <w:rsid w:val="00180E00"/>
    <w:rsid w:val="001B140D"/>
    <w:rsid w:val="001B5523"/>
    <w:rsid w:val="001C604C"/>
    <w:rsid w:val="001C71C9"/>
    <w:rsid w:val="001E0C19"/>
    <w:rsid w:val="001F0BC1"/>
    <w:rsid w:val="002178B8"/>
    <w:rsid w:val="00235C3D"/>
    <w:rsid w:val="002475CE"/>
    <w:rsid w:val="002477FE"/>
    <w:rsid w:val="00250ECE"/>
    <w:rsid w:val="002522DC"/>
    <w:rsid w:val="00256501"/>
    <w:rsid w:val="002579CF"/>
    <w:rsid w:val="002711E9"/>
    <w:rsid w:val="00271445"/>
    <w:rsid w:val="00280073"/>
    <w:rsid w:val="002805B0"/>
    <w:rsid w:val="002A0250"/>
    <w:rsid w:val="002A328A"/>
    <w:rsid w:val="002A7755"/>
    <w:rsid w:val="002C783B"/>
    <w:rsid w:val="002E7912"/>
    <w:rsid w:val="00321882"/>
    <w:rsid w:val="00324035"/>
    <w:rsid w:val="00325510"/>
    <w:rsid w:val="00355EFB"/>
    <w:rsid w:val="00374DDC"/>
    <w:rsid w:val="003B09D3"/>
    <w:rsid w:val="003C0F13"/>
    <w:rsid w:val="003D41CD"/>
    <w:rsid w:val="003D6A79"/>
    <w:rsid w:val="003E151B"/>
    <w:rsid w:val="003E465A"/>
    <w:rsid w:val="003E56BE"/>
    <w:rsid w:val="003E6550"/>
    <w:rsid w:val="00401F7D"/>
    <w:rsid w:val="00402273"/>
    <w:rsid w:val="0041414C"/>
    <w:rsid w:val="00496ABE"/>
    <w:rsid w:val="004A6C2E"/>
    <w:rsid w:val="004C35E9"/>
    <w:rsid w:val="004C4442"/>
    <w:rsid w:val="004E1378"/>
    <w:rsid w:val="004E769E"/>
    <w:rsid w:val="00536E21"/>
    <w:rsid w:val="00540BFB"/>
    <w:rsid w:val="00571369"/>
    <w:rsid w:val="005831CD"/>
    <w:rsid w:val="00592FD9"/>
    <w:rsid w:val="005A02F5"/>
    <w:rsid w:val="005B6F3D"/>
    <w:rsid w:val="005E351B"/>
    <w:rsid w:val="005F180F"/>
    <w:rsid w:val="005F7270"/>
    <w:rsid w:val="005F7FF6"/>
    <w:rsid w:val="006066F5"/>
    <w:rsid w:val="006360D8"/>
    <w:rsid w:val="0064705A"/>
    <w:rsid w:val="00662C94"/>
    <w:rsid w:val="0066652B"/>
    <w:rsid w:val="00673BE6"/>
    <w:rsid w:val="00684FA9"/>
    <w:rsid w:val="006B03EC"/>
    <w:rsid w:val="006C0F27"/>
    <w:rsid w:val="006D0F84"/>
    <w:rsid w:val="006D5328"/>
    <w:rsid w:val="0070608F"/>
    <w:rsid w:val="007100FA"/>
    <w:rsid w:val="00717544"/>
    <w:rsid w:val="0072442A"/>
    <w:rsid w:val="00725B77"/>
    <w:rsid w:val="00743E59"/>
    <w:rsid w:val="00747376"/>
    <w:rsid w:val="00754860"/>
    <w:rsid w:val="00757740"/>
    <w:rsid w:val="0076152C"/>
    <w:rsid w:val="0077148E"/>
    <w:rsid w:val="00786411"/>
    <w:rsid w:val="00790BBA"/>
    <w:rsid w:val="00795B16"/>
    <w:rsid w:val="007A29E5"/>
    <w:rsid w:val="007A65DF"/>
    <w:rsid w:val="007C3DA4"/>
    <w:rsid w:val="007D311A"/>
    <w:rsid w:val="007F2F41"/>
    <w:rsid w:val="008263CF"/>
    <w:rsid w:val="00834521"/>
    <w:rsid w:val="00840D70"/>
    <w:rsid w:val="00856BDB"/>
    <w:rsid w:val="00862F63"/>
    <w:rsid w:val="008709D0"/>
    <w:rsid w:val="0088213D"/>
    <w:rsid w:val="00883AE6"/>
    <w:rsid w:val="00885CF2"/>
    <w:rsid w:val="008B0B31"/>
    <w:rsid w:val="008C0085"/>
    <w:rsid w:val="008D79BC"/>
    <w:rsid w:val="00901007"/>
    <w:rsid w:val="00902C93"/>
    <w:rsid w:val="009039B7"/>
    <w:rsid w:val="00912206"/>
    <w:rsid w:val="00923FD0"/>
    <w:rsid w:val="009327CD"/>
    <w:rsid w:val="00937FC4"/>
    <w:rsid w:val="00943667"/>
    <w:rsid w:val="00952314"/>
    <w:rsid w:val="00952FEE"/>
    <w:rsid w:val="00955A14"/>
    <w:rsid w:val="0098641F"/>
    <w:rsid w:val="00986CDE"/>
    <w:rsid w:val="00992FE9"/>
    <w:rsid w:val="009B0938"/>
    <w:rsid w:val="009B239D"/>
    <w:rsid w:val="009C09E2"/>
    <w:rsid w:val="009C23A2"/>
    <w:rsid w:val="009F4B04"/>
    <w:rsid w:val="00A1167A"/>
    <w:rsid w:val="00A16FDC"/>
    <w:rsid w:val="00A2268A"/>
    <w:rsid w:val="00A61F34"/>
    <w:rsid w:val="00A77232"/>
    <w:rsid w:val="00A879CD"/>
    <w:rsid w:val="00A963A0"/>
    <w:rsid w:val="00A9793B"/>
    <w:rsid w:val="00AA0A7B"/>
    <w:rsid w:val="00AB3F09"/>
    <w:rsid w:val="00AC3E59"/>
    <w:rsid w:val="00AD10B1"/>
    <w:rsid w:val="00AD41C7"/>
    <w:rsid w:val="00AD529D"/>
    <w:rsid w:val="00AD6063"/>
    <w:rsid w:val="00AF2B10"/>
    <w:rsid w:val="00B01AF2"/>
    <w:rsid w:val="00B2741D"/>
    <w:rsid w:val="00B32885"/>
    <w:rsid w:val="00B37298"/>
    <w:rsid w:val="00B41195"/>
    <w:rsid w:val="00B43F09"/>
    <w:rsid w:val="00B458AF"/>
    <w:rsid w:val="00B4673C"/>
    <w:rsid w:val="00B7475C"/>
    <w:rsid w:val="00B808F4"/>
    <w:rsid w:val="00BC1855"/>
    <w:rsid w:val="00BD4275"/>
    <w:rsid w:val="00BE594E"/>
    <w:rsid w:val="00BE6193"/>
    <w:rsid w:val="00C06EC1"/>
    <w:rsid w:val="00C27F72"/>
    <w:rsid w:val="00C431DA"/>
    <w:rsid w:val="00C43744"/>
    <w:rsid w:val="00C538E2"/>
    <w:rsid w:val="00C53C13"/>
    <w:rsid w:val="00C55627"/>
    <w:rsid w:val="00C76336"/>
    <w:rsid w:val="00CB467A"/>
    <w:rsid w:val="00CB61DC"/>
    <w:rsid w:val="00CC5FE3"/>
    <w:rsid w:val="00CD5216"/>
    <w:rsid w:val="00CD56A3"/>
    <w:rsid w:val="00CD630C"/>
    <w:rsid w:val="00CD7A42"/>
    <w:rsid w:val="00CE2FC4"/>
    <w:rsid w:val="00CF497A"/>
    <w:rsid w:val="00CF5D04"/>
    <w:rsid w:val="00D32674"/>
    <w:rsid w:val="00D60408"/>
    <w:rsid w:val="00D90834"/>
    <w:rsid w:val="00DA61CF"/>
    <w:rsid w:val="00DB3CD8"/>
    <w:rsid w:val="00DE638A"/>
    <w:rsid w:val="00E1249E"/>
    <w:rsid w:val="00E21EAE"/>
    <w:rsid w:val="00E358B1"/>
    <w:rsid w:val="00E55653"/>
    <w:rsid w:val="00E64FA3"/>
    <w:rsid w:val="00E65B99"/>
    <w:rsid w:val="00E84803"/>
    <w:rsid w:val="00E90799"/>
    <w:rsid w:val="00E9782C"/>
    <w:rsid w:val="00ED40AC"/>
    <w:rsid w:val="00ED541A"/>
    <w:rsid w:val="00EE7EE7"/>
    <w:rsid w:val="00F10B00"/>
    <w:rsid w:val="00F2480E"/>
    <w:rsid w:val="00F3549F"/>
    <w:rsid w:val="00F40546"/>
    <w:rsid w:val="00F573D1"/>
    <w:rsid w:val="00F75E99"/>
    <w:rsid w:val="00F900F9"/>
    <w:rsid w:val="00FB6BE0"/>
    <w:rsid w:val="00FC0305"/>
    <w:rsid w:val="00FD7364"/>
    <w:rsid w:val="00FF39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efaultImageDpi w14:val="300"/>
  <w15:chartTrackingRefBased/>
  <w15:docId w15:val="{36A0C21B-5522-438D-8E61-BE77659B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983"/>
    <w:pPr>
      <w:spacing w:after="200"/>
    </w:pPr>
    <w:rPr>
      <w:rFonts w:ascii="Arial" w:hAnsi="Arial"/>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10C"/>
    <w:pPr>
      <w:tabs>
        <w:tab w:val="center" w:pos="4320"/>
        <w:tab w:val="right" w:pos="8640"/>
      </w:tabs>
    </w:pPr>
  </w:style>
  <w:style w:type="character" w:customStyle="1" w:styleId="HeaderChar">
    <w:name w:val="Header Char"/>
    <w:link w:val="Header"/>
    <w:uiPriority w:val="99"/>
    <w:rsid w:val="004B210C"/>
    <w:rPr>
      <w:rFonts w:ascii="Arial" w:hAnsi="Arial"/>
      <w:szCs w:val="24"/>
      <w:lang w:val="en-US"/>
    </w:rPr>
  </w:style>
  <w:style w:type="paragraph" w:styleId="Footer">
    <w:name w:val="footer"/>
    <w:basedOn w:val="Normal"/>
    <w:link w:val="FooterChar"/>
    <w:uiPriority w:val="99"/>
    <w:unhideWhenUsed/>
    <w:rsid w:val="004B210C"/>
    <w:pPr>
      <w:tabs>
        <w:tab w:val="center" w:pos="4320"/>
        <w:tab w:val="right" w:pos="8640"/>
      </w:tabs>
    </w:pPr>
  </w:style>
  <w:style w:type="character" w:customStyle="1" w:styleId="FooterChar">
    <w:name w:val="Footer Char"/>
    <w:link w:val="Footer"/>
    <w:uiPriority w:val="99"/>
    <w:rsid w:val="004B210C"/>
    <w:rPr>
      <w:rFonts w:ascii="Arial" w:hAnsi="Arial"/>
      <w:szCs w:val="24"/>
      <w:lang w:val="en-US"/>
    </w:rPr>
  </w:style>
  <w:style w:type="character" w:styleId="Hyperlink">
    <w:name w:val="Hyperlink"/>
    <w:uiPriority w:val="99"/>
    <w:semiHidden/>
    <w:unhideWhenUsed/>
    <w:rsid w:val="002F2EF6"/>
    <w:rPr>
      <w:color w:val="0000FF"/>
      <w:u w:val="single"/>
    </w:rPr>
  </w:style>
  <w:style w:type="paragraph" w:styleId="BalloonText">
    <w:name w:val="Balloon Text"/>
    <w:basedOn w:val="Normal"/>
    <w:link w:val="BalloonTextChar"/>
    <w:uiPriority w:val="99"/>
    <w:semiHidden/>
    <w:unhideWhenUsed/>
    <w:rsid w:val="00EE7EE7"/>
    <w:pPr>
      <w:spacing w:after="0"/>
    </w:pPr>
    <w:rPr>
      <w:rFonts w:ascii="Tahoma" w:hAnsi="Tahoma" w:cs="Tahoma"/>
      <w:sz w:val="16"/>
      <w:szCs w:val="16"/>
    </w:rPr>
  </w:style>
  <w:style w:type="character" w:customStyle="1" w:styleId="BalloonTextChar">
    <w:name w:val="Balloon Text Char"/>
    <w:link w:val="BalloonText"/>
    <w:uiPriority w:val="99"/>
    <w:semiHidden/>
    <w:rsid w:val="00EE7EE7"/>
    <w:rPr>
      <w:rFonts w:ascii="Tahoma" w:hAnsi="Tahoma" w:cs="Tahoma"/>
      <w:sz w:val="16"/>
      <w:szCs w:val="16"/>
      <w:lang w:val="en-US" w:eastAsia="en-US"/>
    </w:rPr>
  </w:style>
  <w:style w:type="table" w:styleId="TableGrid">
    <w:name w:val="Table Grid"/>
    <w:basedOn w:val="TableNormal"/>
    <w:uiPriority w:val="59"/>
    <w:rsid w:val="00606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0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725397">
      <w:bodyDiv w:val="1"/>
      <w:marLeft w:val="0"/>
      <w:marRight w:val="0"/>
      <w:marTop w:val="0"/>
      <w:marBottom w:val="0"/>
      <w:divBdr>
        <w:top w:val="none" w:sz="0" w:space="0" w:color="auto"/>
        <w:left w:val="none" w:sz="0" w:space="0" w:color="auto"/>
        <w:bottom w:val="none" w:sz="0" w:space="0" w:color="auto"/>
        <w:right w:val="none" w:sz="0" w:space="0" w:color="auto"/>
      </w:divBdr>
      <w:divsChild>
        <w:div w:id="1223174578">
          <w:marLeft w:val="0"/>
          <w:marRight w:val="0"/>
          <w:marTop w:val="0"/>
          <w:marBottom w:val="0"/>
          <w:divBdr>
            <w:top w:val="none" w:sz="0" w:space="0" w:color="auto"/>
            <w:left w:val="none" w:sz="0" w:space="0" w:color="auto"/>
            <w:bottom w:val="none" w:sz="0" w:space="0" w:color="auto"/>
            <w:right w:val="none" w:sz="0" w:space="0" w:color="auto"/>
          </w:divBdr>
          <w:divsChild>
            <w:div w:id="247424386">
              <w:marLeft w:val="0"/>
              <w:marRight w:val="0"/>
              <w:marTop w:val="0"/>
              <w:marBottom w:val="0"/>
              <w:divBdr>
                <w:top w:val="none" w:sz="0" w:space="0" w:color="auto"/>
                <w:left w:val="none" w:sz="0" w:space="0" w:color="auto"/>
                <w:bottom w:val="none" w:sz="0" w:space="0" w:color="auto"/>
                <w:right w:val="none" w:sz="0" w:space="0" w:color="auto"/>
              </w:divBdr>
              <w:divsChild>
                <w:div w:id="669723381">
                  <w:marLeft w:val="2700"/>
                  <w:marRight w:val="0"/>
                  <w:marTop w:val="0"/>
                  <w:marBottom w:val="0"/>
                  <w:divBdr>
                    <w:top w:val="none" w:sz="0" w:space="0" w:color="auto"/>
                    <w:left w:val="none" w:sz="0" w:space="0" w:color="auto"/>
                    <w:bottom w:val="none" w:sz="0" w:space="0" w:color="auto"/>
                    <w:right w:val="none" w:sz="0" w:space="0" w:color="auto"/>
                  </w:divBdr>
                  <w:divsChild>
                    <w:div w:id="17934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81533">
      <w:bodyDiv w:val="1"/>
      <w:marLeft w:val="0"/>
      <w:marRight w:val="0"/>
      <w:marTop w:val="0"/>
      <w:marBottom w:val="0"/>
      <w:divBdr>
        <w:top w:val="none" w:sz="0" w:space="0" w:color="auto"/>
        <w:left w:val="none" w:sz="0" w:space="0" w:color="auto"/>
        <w:bottom w:val="none" w:sz="0" w:space="0" w:color="auto"/>
        <w:right w:val="none" w:sz="0" w:space="0" w:color="auto"/>
      </w:divBdr>
    </w:div>
    <w:div w:id="1085029195">
      <w:bodyDiv w:val="1"/>
      <w:marLeft w:val="0"/>
      <w:marRight w:val="0"/>
      <w:marTop w:val="0"/>
      <w:marBottom w:val="0"/>
      <w:divBdr>
        <w:top w:val="none" w:sz="0" w:space="0" w:color="auto"/>
        <w:left w:val="none" w:sz="0" w:space="0" w:color="auto"/>
        <w:bottom w:val="none" w:sz="0" w:space="0" w:color="auto"/>
        <w:right w:val="none" w:sz="0" w:space="0" w:color="auto"/>
      </w:divBdr>
      <w:divsChild>
        <w:div w:id="723717766">
          <w:marLeft w:val="0"/>
          <w:marRight w:val="0"/>
          <w:marTop w:val="0"/>
          <w:marBottom w:val="0"/>
          <w:divBdr>
            <w:top w:val="none" w:sz="0" w:space="0" w:color="auto"/>
            <w:left w:val="none" w:sz="0" w:space="0" w:color="auto"/>
            <w:bottom w:val="none" w:sz="0" w:space="0" w:color="auto"/>
            <w:right w:val="none" w:sz="0" w:space="0" w:color="auto"/>
          </w:divBdr>
          <w:divsChild>
            <w:div w:id="1541480234">
              <w:marLeft w:val="0"/>
              <w:marRight w:val="0"/>
              <w:marTop w:val="0"/>
              <w:marBottom w:val="0"/>
              <w:divBdr>
                <w:top w:val="none" w:sz="0" w:space="0" w:color="auto"/>
                <w:left w:val="none" w:sz="0" w:space="0" w:color="auto"/>
                <w:bottom w:val="none" w:sz="0" w:space="0" w:color="auto"/>
                <w:right w:val="none" w:sz="0" w:space="0" w:color="auto"/>
              </w:divBdr>
              <w:divsChild>
                <w:div w:id="898246491">
                  <w:marLeft w:val="0"/>
                  <w:marRight w:val="0"/>
                  <w:marTop w:val="0"/>
                  <w:marBottom w:val="0"/>
                  <w:divBdr>
                    <w:top w:val="none" w:sz="0" w:space="0" w:color="auto"/>
                    <w:left w:val="none" w:sz="0" w:space="0" w:color="auto"/>
                    <w:bottom w:val="none" w:sz="0" w:space="0" w:color="auto"/>
                    <w:right w:val="none" w:sz="0" w:space="0" w:color="auto"/>
                  </w:divBdr>
                  <w:divsChild>
                    <w:div w:id="1460417040">
                      <w:marLeft w:val="0"/>
                      <w:marRight w:val="0"/>
                      <w:marTop w:val="0"/>
                      <w:marBottom w:val="0"/>
                      <w:divBdr>
                        <w:top w:val="none" w:sz="0" w:space="0" w:color="auto"/>
                        <w:left w:val="none" w:sz="0" w:space="0" w:color="auto"/>
                        <w:bottom w:val="none" w:sz="0" w:space="0" w:color="auto"/>
                        <w:right w:val="none" w:sz="0" w:space="0" w:color="auto"/>
                      </w:divBdr>
                      <w:divsChild>
                        <w:div w:id="957219072">
                          <w:marLeft w:val="0"/>
                          <w:marRight w:val="0"/>
                          <w:marTop w:val="0"/>
                          <w:marBottom w:val="0"/>
                          <w:divBdr>
                            <w:top w:val="none" w:sz="0" w:space="0" w:color="auto"/>
                            <w:left w:val="none" w:sz="0" w:space="0" w:color="auto"/>
                            <w:bottom w:val="none" w:sz="0" w:space="0" w:color="auto"/>
                            <w:right w:val="none" w:sz="0" w:space="0" w:color="auto"/>
                          </w:divBdr>
                          <w:divsChild>
                            <w:div w:id="1375040908">
                              <w:marLeft w:val="0"/>
                              <w:marRight w:val="0"/>
                              <w:marTop w:val="0"/>
                              <w:marBottom w:val="0"/>
                              <w:divBdr>
                                <w:top w:val="none" w:sz="0" w:space="0" w:color="auto"/>
                                <w:left w:val="none" w:sz="0" w:space="0" w:color="auto"/>
                                <w:bottom w:val="none" w:sz="0" w:space="0" w:color="auto"/>
                                <w:right w:val="none" w:sz="0" w:space="0" w:color="auto"/>
                              </w:divBdr>
                            </w:div>
                            <w:div w:id="16750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94260">
      <w:bodyDiv w:val="1"/>
      <w:marLeft w:val="0"/>
      <w:marRight w:val="0"/>
      <w:marTop w:val="0"/>
      <w:marBottom w:val="0"/>
      <w:divBdr>
        <w:top w:val="none" w:sz="0" w:space="0" w:color="auto"/>
        <w:left w:val="none" w:sz="0" w:space="0" w:color="auto"/>
        <w:bottom w:val="none" w:sz="0" w:space="0" w:color="auto"/>
        <w:right w:val="none" w:sz="0" w:space="0" w:color="auto"/>
      </w:divBdr>
      <w:divsChild>
        <w:div w:id="1629311534">
          <w:marLeft w:val="0"/>
          <w:marRight w:val="0"/>
          <w:marTop w:val="0"/>
          <w:marBottom w:val="0"/>
          <w:divBdr>
            <w:top w:val="none" w:sz="0" w:space="0" w:color="auto"/>
            <w:left w:val="none" w:sz="0" w:space="0" w:color="auto"/>
            <w:bottom w:val="none" w:sz="0" w:space="0" w:color="auto"/>
            <w:right w:val="none" w:sz="0" w:space="0" w:color="auto"/>
          </w:divBdr>
          <w:divsChild>
            <w:div w:id="1234582047">
              <w:marLeft w:val="0"/>
              <w:marRight w:val="0"/>
              <w:marTop w:val="0"/>
              <w:marBottom w:val="0"/>
              <w:divBdr>
                <w:top w:val="none" w:sz="0" w:space="0" w:color="auto"/>
                <w:left w:val="none" w:sz="0" w:space="0" w:color="auto"/>
                <w:bottom w:val="none" w:sz="0" w:space="0" w:color="auto"/>
                <w:right w:val="none" w:sz="0" w:space="0" w:color="auto"/>
              </w:divBdr>
              <w:divsChild>
                <w:div w:id="1756123861">
                  <w:marLeft w:val="2700"/>
                  <w:marRight w:val="0"/>
                  <w:marTop w:val="0"/>
                  <w:marBottom w:val="0"/>
                  <w:divBdr>
                    <w:top w:val="none" w:sz="0" w:space="0" w:color="auto"/>
                    <w:left w:val="none" w:sz="0" w:space="0" w:color="auto"/>
                    <w:bottom w:val="none" w:sz="0" w:space="0" w:color="auto"/>
                    <w:right w:val="none" w:sz="0" w:space="0" w:color="auto"/>
                  </w:divBdr>
                  <w:divsChild>
                    <w:div w:id="2021085796">
                      <w:marLeft w:val="0"/>
                      <w:marRight w:val="0"/>
                      <w:marTop w:val="0"/>
                      <w:marBottom w:val="0"/>
                      <w:divBdr>
                        <w:top w:val="none" w:sz="0" w:space="0" w:color="auto"/>
                        <w:left w:val="none" w:sz="0" w:space="0" w:color="auto"/>
                        <w:bottom w:val="none" w:sz="0" w:space="0" w:color="auto"/>
                        <w:right w:val="none" w:sz="0" w:space="0" w:color="auto"/>
                      </w:divBdr>
                      <w:divsChild>
                        <w:div w:id="10492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5BBBB-1703-45E9-96BF-BE1B054E0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21BC9F08</Template>
  <TotalTime>1</TotalTime>
  <Pages>1</Pages>
  <Words>411</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Micah_Projects</Company>
  <LinksUpToDate>false</LinksUpToDate>
  <CharactersWithSpaces>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lastname</dc:creator>
  <cp:keywords/>
  <cp:lastModifiedBy>Leigh Packett</cp:lastModifiedBy>
  <cp:revision>2</cp:revision>
  <cp:lastPrinted>2015-01-20T04:24:00Z</cp:lastPrinted>
  <dcterms:created xsi:type="dcterms:W3CDTF">2015-01-20T23:45:00Z</dcterms:created>
  <dcterms:modified xsi:type="dcterms:W3CDTF">2015-01-20T23:45:00Z</dcterms:modified>
</cp:coreProperties>
</file>