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CE9" w:rsidRPr="00124CE9" w:rsidRDefault="00124CE9" w:rsidP="009C6392">
      <w:pPr>
        <w:pStyle w:val="Title"/>
        <w:rPr>
          <w:sz w:val="16"/>
          <w:szCs w:val="16"/>
        </w:rPr>
      </w:pPr>
      <w:r w:rsidRPr="00124CE9">
        <w:rPr>
          <w:noProof/>
          <w:sz w:val="16"/>
          <w:szCs w:val="16"/>
          <w:lang w:val="en-AU" w:eastAsia="en-AU"/>
        </w:rPr>
        <w:drawing>
          <wp:inline distT="0" distB="0" distL="0" distR="0" wp14:anchorId="01BBCB7F" wp14:editId="1C7A833B">
            <wp:extent cx="8410575" cy="428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105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CE9" w:rsidRDefault="00124CE9" w:rsidP="009C6392">
      <w:pPr>
        <w:pStyle w:val="Title"/>
        <w:rPr>
          <w:sz w:val="48"/>
          <w:szCs w:val="48"/>
        </w:rPr>
      </w:pPr>
      <w:r>
        <w:rPr>
          <w:sz w:val="48"/>
          <w:szCs w:val="48"/>
        </w:rPr>
        <w:t xml:space="preserve">capricorn coast </w:t>
      </w:r>
      <w:r w:rsidRPr="00B8051C">
        <w:rPr>
          <w:sz w:val="48"/>
          <w:szCs w:val="48"/>
        </w:rPr>
        <w:t xml:space="preserve">Harmony </w:t>
      </w:r>
      <w:r>
        <w:rPr>
          <w:sz w:val="48"/>
          <w:szCs w:val="48"/>
        </w:rPr>
        <w:t xml:space="preserve">working group- </w:t>
      </w:r>
      <w:r w:rsidRPr="00124CE9">
        <w:rPr>
          <w:sz w:val="22"/>
          <w:szCs w:val="22"/>
        </w:rPr>
        <w:t>21</w:t>
      </w:r>
      <w:r w:rsidRPr="00124CE9">
        <w:rPr>
          <w:sz w:val="22"/>
          <w:szCs w:val="22"/>
          <w:vertAlign w:val="superscript"/>
        </w:rPr>
        <w:t>st</w:t>
      </w:r>
      <w:r>
        <w:rPr>
          <w:sz w:val="48"/>
          <w:szCs w:val="48"/>
        </w:rPr>
        <w:t xml:space="preserve"> </w:t>
      </w:r>
      <w:r w:rsidRPr="00124CE9">
        <w:rPr>
          <w:sz w:val="22"/>
          <w:szCs w:val="22"/>
        </w:rPr>
        <w:t>March 2016</w:t>
      </w:r>
    </w:p>
    <w:p w:rsidR="00FB135C" w:rsidRDefault="00124CE9" w:rsidP="009C6392">
      <w:pPr>
        <w:spacing w:before="0" w:after="0"/>
        <w:jc w:val="center"/>
        <w:rPr>
          <w:i/>
          <w:color w:val="00B050"/>
          <w:sz w:val="40"/>
          <w:szCs w:val="40"/>
        </w:rPr>
      </w:pPr>
      <w:r w:rsidRPr="00124CE9">
        <w:rPr>
          <w:i/>
          <w:color w:val="00B050"/>
          <w:sz w:val="40"/>
          <w:szCs w:val="40"/>
        </w:rPr>
        <w:t xml:space="preserve">Celebrating cultural diversity in our community and </w:t>
      </w:r>
    </w:p>
    <w:p w:rsidR="00124CE9" w:rsidRPr="00124CE9" w:rsidRDefault="00124CE9" w:rsidP="009C6392">
      <w:pPr>
        <w:spacing w:before="0" w:after="0"/>
        <w:jc w:val="center"/>
        <w:rPr>
          <w:i/>
          <w:color w:val="00B050"/>
          <w:sz w:val="40"/>
          <w:szCs w:val="40"/>
        </w:rPr>
      </w:pPr>
      <w:proofErr w:type="gramStart"/>
      <w:r w:rsidRPr="00124CE9">
        <w:rPr>
          <w:i/>
          <w:color w:val="00B050"/>
          <w:sz w:val="40"/>
          <w:szCs w:val="40"/>
        </w:rPr>
        <w:t>promoting</w:t>
      </w:r>
      <w:proofErr w:type="gramEnd"/>
      <w:r w:rsidRPr="00124CE9">
        <w:rPr>
          <w:i/>
          <w:color w:val="00B050"/>
          <w:sz w:val="40"/>
          <w:szCs w:val="40"/>
        </w:rPr>
        <w:t xml:space="preserve"> inclusiveness, respect and belonging.</w:t>
      </w:r>
    </w:p>
    <w:tbl>
      <w:tblPr>
        <w:tblW w:w="0" w:type="auto"/>
        <w:tblBorders>
          <w:top w:val="thinThickLargeGap" w:sz="8" w:space="0" w:color="CEC3B7" w:themeColor="text2" w:themeTint="66"/>
          <w:bottom w:val="thickThinLargeGap" w:sz="8" w:space="0" w:color="CEC3B7" w:themeColor="text2" w:themeTint="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ocument title"/>
      </w:tblPr>
      <w:tblGrid>
        <w:gridCol w:w="13238"/>
      </w:tblGrid>
      <w:tr w:rsidR="00962E81" w:rsidRPr="00FB135C">
        <w:tc>
          <w:tcPr>
            <w:tcW w:w="13238" w:type="dxa"/>
            <w:vAlign w:val="center"/>
          </w:tcPr>
          <w:p w:rsidR="00962E81" w:rsidRPr="00FB135C" w:rsidRDefault="00DF004B" w:rsidP="009C6392">
            <w:pPr>
              <w:pStyle w:val="Title"/>
              <w:rPr>
                <w:sz w:val="56"/>
                <w:szCs w:val="56"/>
              </w:rPr>
            </w:pPr>
            <w:r w:rsidRPr="00FB135C">
              <w:rPr>
                <w:sz w:val="56"/>
                <w:szCs w:val="56"/>
              </w:rPr>
              <w:t>I Want to Volunteer</w:t>
            </w:r>
            <w:r w:rsidR="009C6392" w:rsidRPr="00FB135C">
              <w:rPr>
                <w:sz w:val="56"/>
                <w:szCs w:val="56"/>
              </w:rPr>
              <w:t>:</w:t>
            </w:r>
          </w:p>
        </w:tc>
      </w:tr>
    </w:tbl>
    <w:p w:rsidR="00962E81" w:rsidRDefault="00962E81" w:rsidP="009C6392">
      <w:pPr>
        <w:pStyle w:val="NoSpacing"/>
        <w:spacing w:before="0"/>
      </w:pP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621"/>
        <w:gridCol w:w="2508"/>
        <w:gridCol w:w="1613"/>
        <w:gridCol w:w="1616"/>
        <w:gridCol w:w="2739"/>
        <w:gridCol w:w="3033"/>
        <w:gridCol w:w="1109"/>
        <w:gridCol w:w="1161"/>
      </w:tblGrid>
      <w:tr w:rsidR="00FB135C" w:rsidRPr="00FB135C" w:rsidTr="00FB135C">
        <w:trPr>
          <w:tblHeader/>
        </w:trPr>
        <w:tc>
          <w:tcPr>
            <w:tcW w:w="216" w:type="pct"/>
            <w:vAlign w:val="bottom"/>
          </w:tcPr>
          <w:p w:rsidR="00962E81" w:rsidRPr="00FB135C" w:rsidRDefault="00962E81" w:rsidP="009C6392">
            <w:pPr>
              <w:pStyle w:val="TableHead"/>
              <w:spacing w:after="0"/>
              <w:rPr>
                <w:b/>
                <w:color w:val="auto"/>
              </w:rPr>
            </w:pPr>
          </w:p>
        </w:tc>
        <w:tc>
          <w:tcPr>
            <w:tcW w:w="871" w:type="pct"/>
            <w:vAlign w:val="bottom"/>
          </w:tcPr>
          <w:p w:rsidR="00962E81" w:rsidRPr="00FB135C" w:rsidRDefault="00DF004B" w:rsidP="009C6392">
            <w:pPr>
              <w:pStyle w:val="TableHead"/>
              <w:spacing w:after="0"/>
              <w:rPr>
                <w:b/>
                <w:color w:val="auto"/>
              </w:rPr>
            </w:pPr>
            <w:r w:rsidRPr="00FB135C">
              <w:rPr>
                <w:b/>
                <w:color w:val="auto"/>
              </w:rPr>
              <w:t>Volunteer Name</w:t>
            </w:r>
          </w:p>
        </w:tc>
        <w:tc>
          <w:tcPr>
            <w:tcW w:w="560" w:type="pct"/>
            <w:vAlign w:val="bottom"/>
          </w:tcPr>
          <w:p w:rsidR="00962E81" w:rsidRPr="00FB135C" w:rsidRDefault="00DF004B" w:rsidP="009C6392">
            <w:pPr>
              <w:pStyle w:val="TableHead"/>
              <w:spacing w:after="0"/>
              <w:rPr>
                <w:b/>
                <w:color w:val="auto"/>
              </w:rPr>
            </w:pPr>
            <w:r w:rsidRPr="00FB135C">
              <w:rPr>
                <w:b/>
                <w:color w:val="auto"/>
              </w:rPr>
              <w:t>Phone (Home)</w:t>
            </w:r>
          </w:p>
        </w:tc>
        <w:tc>
          <w:tcPr>
            <w:tcW w:w="561" w:type="pct"/>
            <w:vAlign w:val="bottom"/>
          </w:tcPr>
          <w:p w:rsidR="00962E81" w:rsidRPr="00FB135C" w:rsidRDefault="00DF004B" w:rsidP="009C6392">
            <w:pPr>
              <w:pStyle w:val="TableHead"/>
              <w:spacing w:after="0"/>
              <w:rPr>
                <w:b/>
                <w:color w:val="auto"/>
              </w:rPr>
            </w:pPr>
            <w:r w:rsidRPr="00FB135C">
              <w:rPr>
                <w:b/>
                <w:color w:val="auto"/>
              </w:rPr>
              <w:t>Phone (Cell)</w:t>
            </w:r>
          </w:p>
        </w:tc>
        <w:tc>
          <w:tcPr>
            <w:tcW w:w="951" w:type="pct"/>
            <w:vAlign w:val="bottom"/>
          </w:tcPr>
          <w:p w:rsidR="00962E81" w:rsidRPr="00FB135C" w:rsidRDefault="00DF004B" w:rsidP="009C6392">
            <w:pPr>
              <w:pStyle w:val="TableHead"/>
              <w:spacing w:after="0"/>
              <w:rPr>
                <w:b/>
                <w:color w:val="auto"/>
              </w:rPr>
            </w:pPr>
            <w:r w:rsidRPr="00FB135C">
              <w:rPr>
                <w:b/>
                <w:color w:val="auto"/>
              </w:rPr>
              <w:t>Email</w:t>
            </w:r>
          </w:p>
        </w:tc>
        <w:tc>
          <w:tcPr>
            <w:tcW w:w="1053" w:type="pct"/>
            <w:vAlign w:val="bottom"/>
          </w:tcPr>
          <w:p w:rsidR="00962E81" w:rsidRPr="00FB135C" w:rsidRDefault="00DF004B" w:rsidP="009C6392">
            <w:pPr>
              <w:pStyle w:val="TableHead"/>
              <w:spacing w:after="0"/>
              <w:rPr>
                <w:b/>
                <w:color w:val="auto"/>
              </w:rPr>
            </w:pPr>
            <w:r w:rsidRPr="00FB135C">
              <w:rPr>
                <w:b/>
                <w:color w:val="auto"/>
              </w:rPr>
              <w:t>Area of Expertise/Interest</w:t>
            </w:r>
          </w:p>
        </w:tc>
        <w:tc>
          <w:tcPr>
            <w:tcW w:w="788" w:type="pct"/>
            <w:gridSpan w:val="2"/>
            <w:vAlign w:val="bottom"/>
          </w:tcPr>
          <w:p w:rsidR="00962E81" w:rsidRPr="00FB135C" w:rsidRDefault="00DF004B" w:rsidP="009C6392">
            <w:pPr>
              <w:pStyle w:val="TableHead"/>
              <w:spacing w:after="0"/>
              <w:rPr>
                <w:b/>
                <w:color w:val="auto"/>
              </w:rPr>
            </w:pPr>
            <w:r w:rsidRPr="00FB135C">
              <w:rPr>
                <w:b/>
                <w:color w:val="auto"/>
              </w:rPr>
              <w:t>Days/Times Available</w:t>
            </w:r>
          </w:p>
        </w:tc>
      </w:tr>
      <w:tr w:rsidR="00FB135C" w:rsidRPr="00FB135C" w:rsidTr="00FB135C">
        <w:tc>
          <w:tcPr>
            <w:tcW w:w="216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962E81" w:rsidRDefault="00962E81" w:rsidP="00FB135C">
            <w:pPr>
              <w:pStyle w:val="RowHead"/>
              <w:numPr>
                <w:ilvl w:val="0"/>
                <w:numId w:val="0"/>
              </w:numPr>
              <w:spacing w:before="0" w:after="0"/>
              <w:ind w:firstLine="144"/>
              <w:rPr>
                <w:color w:val="auto"/>
              </w:rPr>
            </w:pPr>
          </w:p>
          <w:p w:rsidR="00FB135C" w:rsidRDefault="00FB135C" w:rsidP="00FB135C">
            <w:pPr>
              <w:pStyle w:val="RowHead"/>
              <w:numPr>
                <w:ilvl w:val="0"/>
                <w:numId w:val="0"/>
              </w:numPr>
              <w:spacing w:before="0" w:after="0"/>
              <w:ind w:firstLine="144"/>
              <w:rPr>
                <w:color w:val="auto"/>
              </w:rPr>
            </w:pPr>
          </w:p>
          <w:p w:rsidR="00FB135C" w:rsidRPr="00FB135C" w:rsidRDefault="00FB135C" w:rsidP="00FB135C">
            <w:pPr>
              <w:pStyle w:val="RowHead"/>
              <w:numPr>
                <w:ilvl w:val="0"/>
                <w:numId w:val="0"/>
              </w:numPr>
              <w:spacing w:before="0" w:after="0"/>
              <w:ind w:firstLine="144"/>
              <w:rPr>
                <w:color w:val="auto"/>
              </w:rPr>
            </w:pPr>
          </w:p>
        </w:tc>
        <w:tc>
          <w:tcPr>
            <w:tcW w:w="87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962E81" w:rsidRPr="00FB135C" w:rsidRDefault="00962E81" w:rsidP="009C6392">
            <w:pPr>
              <w:spacing w:before="0" w:after="0"/>
              <w:rPr>
                <w:b/>
                <w:color w:val="auto"/>
              </w:rPr>
            </w:pPr>
          </w:p>
        </w:tc>
        <w:tc>
          <w:tcPr>
            <w:tcW w:w="560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962E81" w:rsidRDefault="00962E81" w:rsidP="009C6392">
            <w:pPr>
              <w:spacing w:before="0" w:after="0"/>
              <w:rPr>
                <w:b/>
                <w:color w:val="auto"/>
              </w:rPr>
            </w:pPr>
          </w:p>
          <w:p w:rsidR="00FB135C" w:rsidRDefault="00FB135C" w:rsidP="009C6392">
            <w:pPr>
              <w:spacing w:before="0" w:after="0"/>
              <w:rPr>
                <w:b/>
                <w:color w:val="auto"/>
              </w:rPr>
            </w:pPr>
          </w:p>
          <w:p w:rsidR="00FB135C" w:rsidRDefault="00FB135C" w:rsidP="009C6392">
            <w:pPr>
              <w:spacing w:before="0" w:after="0"/>
              <w:rPr>
                <w:b/>
                <w:color w:val="auto"/>
              </w:rPr>
            </w:pPr>
          </w:p>
          <w:p w:rsidR="00FB135C" w:rsidRDefault="00FB135C" w:rsidP="009C6392">
            <w:pPr>
              <w:spacing w:before="0" w:after="0"/>
              <w:rPr>
                <w:b/>
                <w:color w:val="auto"/>
              </w:rPr>
            </w:pPr>
          </w:p>
          <w:p w:rsidR="00FB135C" w:rsidRDefault="00FB135C" w:rsidP="009C6392">
            <w:pPr>
              <w:spacing w:before="0" w:after="0"/>
              <w:rPr>
                <w:b/>
                <w:color w:val="auto"/>
              </w:rPr>
            </w:pPr>
          </w:p>
          <w:p w:rsidR="00FB135C" w:rsidRDefault="00FB135C" w:rsidP="009C6392">
            <w:pPr>
              <w:spacing w:before="0" w:after="0"/>
              <w:rPr>
                <w:b/>
                <w:color w:val="auto"/>
              </w:rPr>
            </w:pPr>
          </w:p>
          <w:p w:rsidR="00FB135C" w:rsidRPr="00FB135C" w:rsidRDefault="00FB135C" w:rsidP="009C6392">
            <w:pPr>
              <w:spacing w:before="0" w:after="0"/>
              <w:rPr>
                <w:b/>
                <w:color w:val="auto"/>
              </w:rPr>
            </w:pPr>
          </w:p>
        </w:tc>
        <w:tc>
          <w:tcPr>
            <w:tcW w:w="56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962E81" w:rsidRPr="00FB135C" w:rsidRDefault="00962E81" w:rsidP="009C6392">
            <w:pPr>
              <w:spacing w:before="0" w:after="0"/>
              <w:rPr>
                <w:b/>
                <w:color w:val="auto"/>
              </w:rPr>
            </w:pPr>
          </w:p>
        </w:tc>
        <w:tc>
          <w:tcPr>
            <w:tcW w:w="951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962E81" w:rsidRPr="00FB135C" w:rsidRDefault="00962E81" w:rsidP="009C6392">
            <w:pPr>
              <w:spacing w:before="0" w:after="0"/>
              <w:rPr>
                <w:b/>
                <w:color w:val="auto"/>
              </w:rPr>
            </w:pPr>
          </w:p>
        </w:tc>
        <w:tc>
          <w:tcPr>
            <w:tcW w:w="1053" w:type="pct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962E81" w:rsidRPr="00FB135C" w:rsidRDefault="00962E81" w:rsidP="009C6392">
            <w:pPr>
              <w:spacing w:before="0" w:after="0"/>
              <w:rPr>
                <w:b/>
                <w:color w:val="auto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CEC3B7" w:themeColor="text2" w:themeTint="66"/>
              <w:bottom w:val="single" w:sz="4" w:space="0" w:color="CEC3B7" w:themeColor="text2" w:themeTint="66"/>
            </w:tcBorders>
          </w:tcPr>
          <w:p w:rsidR="00962E81" w:rsidRPr="00FB135C" w:rsidRDefault="00962E81" w:rsidP="009C6392">
            <w:pPr>
              <w:spacing w:before="0" w:after="0"/>
              <w:rPr>
                <w:b/>
                <w:color w:val="auto"/>
              </w:rPr>
            </w:pPr>
          </w:p>
        </w:tc>
      </w:tr>
      <w:tr w:rsidR="009C6392" w:rsidRPr="00FB135C" w:rsidTr="00FB135C">
        <w:tblPrEx>
          <w:tblBorders>
            <w:top w:val="thinThickLargeGap" w:sz="8" w:space="0" w:color="CEC3B7" w:themeColor="text2" w:themeTint="66"/>
            <w:bottom w:val="thickThinLargeGap" w:sz="8" w:space="0" w:color="CEC3B7" w:themeColor="text2" w:themeTint="66"/>
          </w:tblBorders>
          <w:tblCellMar>
            <w:right w:w="0" w:type="dxa"/>
          </w:tblCellMar>
        </w:tblPrEx>
        <w:trPr>
          <w:gridAfter w:val="1"/>
          <w:wAfter w:w="403" w:type="pct"/>
        </w:trPr>
        <w:tc>
          <w:tcPr>
            <w:tcW w:w="4597" w:type="pct"/>
            <w:gridSpan w:val="7"/>
            <w:vAlign w:val="center"/>
          </w:tcPr>
          <w:p w:rsidR="009C6392" w:rsidRPr="00FB135C" w:rsidRDefault="009C6392" w:rsidP="00FB135C">
            <w:pPr>
              <w:pStyle w:val="Title"/>
              <w:rPr>
                <w:sz w:val="56"/>
                <w:szCs w:val="56"/>
              </w:rPr>
            </w:pPr>
            <w:r w:rsidRPr="00FB135C">
              <w:rPr>
                <w:sz w:val="56"/>
                <w:szCs w:val="56"/>
              </w:rPr>
              <w:t xml:space="preserve">I </w:t>
            </w:r>
            <w:r w:rsidR="00FB135C" w:rsidRPr="00FB135C">
              <w:rPr>
                <w:sz w:val="56"/>
                <w:szCs w:val="56"/>
              </w:rPr>
              <w:t xml:space="preserve">am interested </w:t>
            </w:r>
            <w:r w:rsidRPr="00FB135C">
              <w:rPr>
                <w:sz w:val="56"/>
                <w:szCs w:val="56"/>
              </w:rPr>
              <w:t>IN:</w:t>
            </w:r>
          </w:p>
        </w:tc>
      </w:tr>
    </w:tbl>
    <w:p w:rsidR="00962E81" w:rsidRPr="009C6392" w:rsidRDefault="00962E81" w:rsidP="009C6392">
      <w:pPr>
        <w:spacing w:before="0" w:after="0"/>
        <w:rPr>
          <w:sz w:val="24"/>
          <w:szCs w:val="24"/>
        </w:rPr>
      </w:pPr>
    </w:p>
    <w:p w:rsidR="009C6392" w:rsidRPr="009C6392" w:rsidRDefault="009C6392" w:rsidP="009C6392">
      <w:pPr>
        <w:spacing w:before="0" w:after="0"/>
        <w:rPr>
          <w:sz w:val="24"/>
          <w:szCs w:val="24"/>
        </w:rPr>
      </w:pPr>
      <w:r w:rsidRPr="009C6392">
        <w:rPr>
          <w:b/>
          <w:sz w:val="24"/>
          <w:szCs w:val="24"/>
        </w:rPr>
        <w:t>WORKING COMMITTEE:</w:t>
      </w:r>
      <w:r w:rsidRPr="009C6392">
        <w:rPr>
          <w:sz w:val="24"/>
          <w:szCs w:val="24"/>
        </w:rPr>
        <w:tab/>
        <w:t>Administration</w:t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sym w:font="Wingdings 2" w:char="F035"/>
      </w:r>
    </w:p>
    <w:p w:rsidR="009C6392" w:rsidRDefault="009C6392" w:rsidP="009C6392">
      <w:pPr>
        <w:spacing w:before="0" w:after="0"/>
        <w:rPr>
          <w:sz w:val="24"/>
          <w:szCs w:val="24"/>
        </w:rPr>
      </w:pPr>
      <w:r w:rsidRPr="009C6392">
        <w:rPr>
          <w:sz w:val="24"/>
          <w:szCs w:val="24"/>
        </w:rPr>
        <w:tab/>
      </w:r>
      <w:r w:rsidRPr="009C6392">
        <w:rPr>
          <w:sz w:val="24"/>
          <w:szCs w:val="24"/>
        </w:rPr>
        <w:tab/>
      </w:r>
      <w:r w:rsidRPr="009C6392">
        <w:rPr>
          <w:sz w:val="24"/>
          <w:szCs w:val="24"/>
        </w:rPr>
        <w:tab/>
      </w:r>
      <w:r>
        <w:rPr>
          <w:sz w:val="24"/>
          <w:szCs w:val="24"/>
        </w:rPr>
        <w:tab/>
        <w:t>Contributing thoughts and ideas</w:t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sym w:font="Wingdings 2" w:char="F035"/>
      </w:r>
    </w:p>
    <w:p w:rsidR="009C6392" w:rsidRDefault="009C6392" w:rsidP="009C639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Media</w:t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sym w:font="Wingdings 2" w:char="F035"/>
      </w:r>
    </w:p>
    <w:p w:rsidR="00FB135C" w:rsidRDefault="009C6392" w:rsidP="009C639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B135C">
        <w:rPr>
          <w:sz w:val="24"/>
          <w:szCs w:val="24"/>
        </w:rPr>
        <w:t>Sponsors &amp; Advertising</w:t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sym w:font="Wingdings 2" w:char="F035"/>
      </w:r>
    </w:p>
    <w:p w:rsidR="009C6392" w:rsidRDefault="009C6392" w:rsidP="00FB135C">
      <w:pPr>
        <w:spacing w:before="0"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Networking</w:t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sym w:font="Wingdings 2" w:char="F035"/>
      </w:r>
    </w:p>
    <w:p w:rsidR="009C6392" w:rsidRDefault="009C6392" w:rsidP="009C639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Community engagement</w:t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sym w:font="Wingdings 2" w:char="F035"/>
      </w:r>
    </w:p>
    <w:p w:rsidR="009C6392" w:rsidRDefault="009C6392" w:rsidP="009C6392">
      <w:pPr>
        <w:spacing w:before="0" w:after="0"/>
        <w:rPr>
          <w:sz w:val="24"/>
          <w:szCs w:val="24"/>
        </w:rPr>
      </w:pPr>
    </w:p>
    <w:p w:rsidR="009C6392" w:rsidRDefault="009C6392" w:rsidP="009C6392">
      <w:pPr>
        <w:spacing w:before="0" w:after="0"/>
        <w:rPr>
          <w:sz w:val="24"/>
          <w:szCs w:val="24"/>
        </w:rPr>
      </w:pPr>
      <w:r w:rsidRPr="009C6392">
        <w:rPr>
          <w:b/>
          <w:sz w:val="24"/>
          <w:szCs w:val="24"/>
        </w:rPr>
        <w:t>EVENT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activity</w:t>
      </w:r>
      <w:proofErr w:type="gramStart"/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eg</w:t>
      </w:r>
      <w:proofErr w:type="spellEnd"/>
      <w:proofErr w:type="gramEnd"/>
      <w:r>
        <w:rPr>
          <w:sz w:val="24"/>
          <w:szCs w:val="24"/>
        </w:rPr>
        <w:t xml:space="preserve">. Speaking, dancing, singing, signing,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>??</w:t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sym w:font="Wingdings 2" w:char="F035"/>
      </w:r>
      <w:r w:rsidR="00FB135C">
        <w:rPr>
          <w:sz w:val="24"/>
          <w:szCs w:val="24"/>
        </w:rPr>
        <w:t xml:space="preserve">  Details: </w:t>
      </w:r>
    </w:p>
    <w:p w:rsidR="009C6392" w:rsidRDefault="009C6392" w:rsidP="009C639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Set Up</w:t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tab/>
      </w:r>
      <w:r w:rsidR="00FB135C">
        <w:rPr>
          <w:sz w:val="24"/>
          <w:szCs w:val="24"/>
        </w:rPr>
        <w:sym w:font="Wingdings 2" w:char="F035"/>
      </w:r>
    </w:p>
    <w:p w:rsidR="00FB135C" w:rsidRDefault="00FB135C" w:rsidP="009C639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Coordination</w:t>
      </w:r>
      <w:r>
        <w:rPr>
          <w:sz w:val="24"/>
          <w:szCs w:val="24"/>
        </w:rPr>
        <w:tab/>
        <w:t>on the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35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B135C" w:rsidRDefault="00FB135C" w:rsidP="009C639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Sound and Stage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35"/>
      </w:r>
    </w:p>
    <w:p w:rsidR="00FB135C" w:rsidRDefault="00FB135C" w:rsidP="009C639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MC</w:t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 2" w:char="F035"/>
      </w:r>
    </w:p>
    <w:p w:rsidR="009C6392" w:rsidRDefault="009C6392" w:rsidP="009C6392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5000" w:type="pct"/>
        <w:tblCellMar>
          <w:left w:w="0" w:type="dxa"/>
          <w:right w:w="144" w:type="dxa"/>
        </w:tblCellMar>
        <w:tblLook w:val="04A0" w:firstRow="1" w:lastRow="0" w:firstColumn="1" w:lastColumn="0" w:noHBand="0" w:noVBand="1"/>
        <w:tblDescription w:val="Volunteer list table"/>
      </w:tblPr>
      <w:tblGrid>
        <w:gridCol w:w="4688"/>
        <w:gridCol w:w="1584"/>
        <w:gridCol w:w="2768"/>
        <w:gridCol w:w="5360"/>
      </w:tblGrid>
      <w:tr w:rsidR="00FB135C" w:rsidRPr="00FB135C" w:rsidTr="00FB135C">
        <w:trPr>
          <w:trHeight w:val="360"/>
        </w:trPr>
        <w:tc>
          <w:tcPr>
            <w:tcW w:w="1628" w:type="pct"/>
            <w:vAlign w:val="bottom"/>
          </w:tcPr>
          <w:p w:rsidR="00FB135C" w:rsidRPr="00FB135C" w:rsidRDefault="00FB135C" w:rsidP="00FB135C">
            <w:pPr>
              <w:pStyle w:val="TableHead"/>
              <w:spacing w:after="0"/>
              <w:rPr>
                <w:b/>
                <w:color w:val="auto"/>
              </w:rPr>
            </w:pPr>
            <w:r w:rsidRPr="00FB135C">
              <w:rPr>
                <w:b/>
                <w:color w:val="auto"/>
              </w:rPr>
              <w:t>Capricorn Coast Harmony Working Group</w:t>
            </w:r>
          </w:p>
        </w:tc>
        <w:tc>
          <w:tcPr>
            <w:tcW w:w="550" w:type="pct"/>
            <w:vAlign w:val="bottom"/>
          </w:tcPr>
          <w:p w:rsidR="00FB135C" w:rsidRPr="00FB135C" w:rsidRDefault="00FB135C" w:rsidP="00EE06AC">
            <w:pPr>
              <w:pStyle w:val="TableHead"/>
              <w:spacing w:after="0"/>
              <w:rPr>
                <w:b/>
                <w:color w:val="auto"/>
              </w:rPr>
            </w:pPr>
            <w:r w:rsidRPr="00FB135C">
              <w:rPr>
                <w:b/>
                <w:color w:val="auto"/>
              </w:rPr>
              <w:t>Time</w:t>
            </w:r>
          </w:p>
        </w:tc>
        <w:tc>
          <w:tcPr>
            <w:tcW w:w="961" w:type="pct"/>
            <w:vAlign w:val="bottom"/>
          </w:tcPr>
          <w:p w:rsidR="00FB135C" w:rsidRPr="00FB135C" w:rsidRDefault="00FB135C" w:rsidP="00EE06AC">
            <w:pPr>
              <w:pStyle w:val="TableHead"/>
              <w:spacing w:after="0"/>
              <w:rPr>
                <w:b/>
                <w:color w:val="auto"/>
              </w:rPr>
            </w:pPr>
            <w:r w:rsidRPr="00FB135C">
              <w:rPr>
                <w:b/>
                <w:color w:val="auto"/>
              </w:rPr>
              <w:t>Event Date</w:t>
            </w:r>
          </w:p>
        </w:tc>
        <w:tc>
          <w:tcPr>
            <w:tcW w:w="1861" w:type="pct"/>
            <w:vAlign w:val="bottom"/>
          </w:tcPr>
          <w:p w:rsidR="00FB135C" w:rsidRPr="00FB135C" w:rsidRDefault="00FB135C" w:rsidP="00EE06AC">
            <w:pPr>
              <w:pStyle w:val="TableHead"/>
              <w:spacing w:after="0"/>
              <w:rPr>
                <w:b/>
                <w:color w:val="auto"/>
              </w:rPr>
            </w:pPr>
            <w:r w:rsidRPr="00FB135C">
              <w:rPr>
                <w:b/>
                <w:color w:val="auto"/>
              </w:rPr>
              <w:t>Location</w:t>
            </w:r>
          </w:p>
        </w:tc>
      </w:tr>
      <w:tr w:rsidR="00FB135C" w:rsidTr="00FB135C">
        <w:tc>
          <w:tcPr>
            <w:tcW w:w="1628" w:type="pct"/>
          </w:tcPr>
          <w:p w:rsidR="00FB135C" w:rsidRDefault="00FB135C" w:rsidP="00EE06AC">
            <w:pPr>
              <w:pStyle w:val="Footer"/>
              <w:spacing w:before="0"/>
            </w:pPr>
            <w:r>
              <w:t>Harmony Day</w:t>
            </w:r>
          </w:p>
        </w:tc>
        <w:sdt>
          <w:sdtPr>
            <w:id w:val="1957909295"/>
            <w:placeholder>
              <w:docPart w:val="09804B53547F49378C7949565E222CDC"/>
            </w:placeholder>
            <w:temporary/>
            <w:showingPlcHdr/>
            <w15:appearance w15:val="hidden"/>
            <w:text/>
          </w:sdtPr>
          <w:sdtContent>
            <w:tc>
              <w:tcPr>
                <w:tcW w:w="550" w:type="pct"/>
              </w:tcPr>
              <w:p w:rsidR="00FB135C" w:rsidRDefault="00FB135C" w:rsidP="00EE06AC">
                <w:pPr>
                  <w:pStyle w:val="Footer"/>
                  <w:spacing w:before="0"/>
                </w:pPr>
                <w:r>
                  <w:t>[From - To]</w:t>
                </w:r>
              </w:p>
            </w:tc>
          </w:sdtContent>
        </w:sdt>
        <w:tc>
          <w:tcPr>
            <w:tcW w:w="961" w:type="pct"/>
          </w:tcPr>
          <w:p w:rsidR="00FB135C" w:rsidRDefault="00FB135C" w:rsidP="00EE06AC">
            <w:pPr>
              <w:pStyle w:val="Footer"/>
              <w:spacing w:before="0"/>
            </w:pPr>
            <w:sdt>
              <w:sdtPr>
                <w:id w:val="-645049409"/>
                <w:placeholder>
                  <w:docPart w:val="A39BA8A79F0A4D9EBAB65B9F01AE8BA1"/>
                </w:placeholder>
                <w:date w:fullDate="2016-03-2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March 21, 2016</w:t>
                </w:r>
              </w:sdtContent>
            </w:sdt>
          </w:p>
        </w:tc>
        <w:tc>
          <w:tcPr>
            <w:tcW w:w="1861" w:type="pct"/>
          </w:tcPr>
          <w:p w:rsidR="00FB135C" w:rsidRDefault="00FB135C" w:rsidP="00EE06AC">
            <w:pPr>
              <w:pStyle w:val="Footer"/>
              <w:spacing w:before="0"/>
            </w:pPr>
            <w:proofErr w:type="spellStart"/>
            <w:r>
              <w:t>Yeppoon</w:t>
            </w:r>
            <w:proofErr w:type="spellEnd"/>
            <w:r>
              <w:t xml:space="preserve"> Capricorn Coast</w:t>
            </w:r>
          </w:p>
        </w:tc>
      </w:tr>
    </w:tbl>
    <w:p w:rsidR="009C6392" w:rsidRPr="009C6392" w:rsidRDefault="009C6392" w:rsidP="009C6392">
      <w:pPr>
        <w:spacing w:before="0" w:after="0"/>
        <w:rPr>
          <w:sz w:val="24"/>
          <w:szCs w:val="24"/>
        </w:rPr>
      </w:pPr>
    </w:p>
    <w:p w:rsidR="009C6392" w:rsidRPr="009C6392" w:rsidRDefault="009C6392" w:rsidP="009C6392">
      <w:pPr>
        <w:spacing w:before="0" w:after="0"/>
        <w:rPr>
          <w:sz w:val="24"/>
          <w:szCs w:val="24"/>
        </w:rPr>
      </w:pPr>
    </w:p>
    <w:p w:rsidR="009C6392" w:rsidRDefault="009C6392" w:rsidP="009C6392">
      <w:pPr>
        <w:spacing w:before="0" w:after="0"/>
      </w:pPr>
    </w:p>
    <w:sectPr w:rsidR="009C6392" w:rsidSect="00124CE9">
      <w:footerReference w:type="default" r:id="rId9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272" w:rsidRDefault="00766272">
      <w:pPr>
        <w:spacing w:before="0" w:after="0"/>
      </w:pPr>
      <w:r>
        <w:separator/>
      </w:r>
    </w:p>
  </w:endnote>
  <w:endnote w:type="continuationSeparator" w:id="0">
    <w:p w:rsidR="00766272" w:rsidRDefault="007662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E81" w:rsidRDefault="00DF004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B135C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MERGEFORMAT </w:instrText>
    </w:r>
    <w:r>
      <w:rPr>
        <w:noProof/>
      </w:rPr>
      <w:fldChar w:fldCharType="separate"/>
    </w:r>
    <w:r w:rsidR="00FB135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272" w:rsidRDefault="00766272">
      <w:pPr>
        <w:spacing w:before="0" w:after="0"/>
      </w:pPr>
      <w:r>
        <w:separator/>
      </w:r>
    </w:p>
  </w:footnote>
  <w:footnote w:type="continuationSeparator" w:id="0">
    <w:p w:rsidR="00766272" w:rsidRDefault="007662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A5B26"/>
    <w:multiLevelType w:val="hybridMultilevel"/>
    <w:tmpl w:val="06E85756"/>
    <w:lvl w:ilvl="0" w:tplc="B0845B4A">
      <w:start w:val="1"/>
      <w:numFmt w:val="decimal"/>
      <w:pStyle w:val="RowHead"/>
      <w:suff w:val="nothing"/>
      <w:lvlText w:val="%1"/>
      <w:lvlJc w:val="left"/>
      <w:pPr>
        <w:ind w:left="0" w:firstLine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9C"/>
    <w:rsid w:val="00124CE9"/>
    <w:rsid w:val="0059779C"/>
    <w:rsid w:val="00766272"/>
    <w:rsid w:val="00962E81"/>
    <w:rsid w:val="009C6392"/>
    <w:rsid w:val="00DF004B"/>
    <w:rsid w:val="00FB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5161A-07A7-4F0A-A65E-4C2A32B3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B45340" w:themeColor="accent1"/>
        <w:sz w:val="18"/>
        <w:szCs w:val="18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392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0"/>
      <w:contextualSpacing/>
      <w:jc w:val="center"/>
    </w:pPr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kern w:val="28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pPr>
      <w:spacing w:after="0"/>
    </w:pPr>
  </w:style>
  <w:style w:type="paragraph" w:customStyle="1" w:styleId="TableHead">
    <w:name w:val="Table Head"/>
    <w:basedOn w:val="Normal"/>
    <w:uiPriority w:val="3"/>
    <w:qFormat/>
    <w:pPr>
      <w:spacing w:before="0" w:after="40"/>
    </w:pPr>
    <w:rPr>
      <w:rFonts w:asciiTheme="majorHAnsi" w:eastAsiaTheme="majorEastAsia" w:hAnsiTheme="majorHAnsi" w:cstheme="majorBidi"/>
      <w:caps/>
      <w:color w:val="917C64" w:themeColor="background2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owHead">
    <w:name w:val="Row Head"/>
    <w:basedOn w:val="Normal"/>
    <w:uiPriority w:val="3"/>
    <w:qFormat/>
    <w:pPr>
      <w:numPr>
        <w:numId w:val="1"/>
      </w:numPr>
      <w:spacing w:before="80"/>
    </w:pPr>
    <w:rPr>
      <w:rFonts w:asciiTheme="majorHAnsi" w:eastAsiaTheme="majorEastAsia" w:hAnsiTheme="majorHAnsi" w:cstheme="majorBidi"/>
      <w:b/>
      <w:bCs/>
      <w:color w:val="7C6A55" w:themeColor="text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7C6A55" w:themeColor="text2"/>
      <w:sz w:val="26"/>
      <w:szCs w:val="26"/>
    </w:rPr>
  </w:style>
  <w:style w:type="paragraph" w:styleId="Footer">
    <w:name w:val="footer"/>
    <w:basedOn w:val="Normal"/>
    <w:link w:val="FooterChar"/>
    <w:uiPriority w:val="4"/>
    <w:unhideWhenUsed/>
    <w:qFormat/>
    <w:pPr>
      <w:spacing w:before="40" w:after="0"/>
      <w:contextualSpacing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9C6392"/>
    <w:rPr>
      <w:color w:val="5A83A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.New-PC\AppData\Roaming\Microsoft\Templates\Volunteer%20sign-up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804B53547F49378C7949565E22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187B9-01DF-42FC-BF9D-803DB55FCC87}"/>
      </w:docPartPr>
      <w:docPartBody>
        <w:p w:rsidR="00000000" w:rsidRDefault="00096DF9" w:rsidP="00096DF9">
          <w:pPr>
            <w:pStyle w:val="09804B53547F49378C7949565E222CDC"/>
          </w:pPr>
          <w:r>
            <w:t>[From - To]</w:t>
          </w:r>
        </w:p>
      </w:docPartBody>
    </w:docPart>
    <w:docPart>
      <w:docPartPr>
        <w:name w:val="A39BA8A79F0A4D9EBAB65B9F01AE8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C55BC-9922-43AB-9FC2-8E7538FF825D}"/>
      </w:docPartPr>
      <w:docPartBody>
        <w:p w:rsidR="00000000" w:rsidRDefault="00096DF9" w:rsidP="00096DF9">
          <w:pPr>
            <w:pStyle w:val="A39BA8A79F0A4D9EBAB65B9F01AE8BA1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16"/>
    <w:rsid w:val="00096DF9"/>
    <w:rsid w:val="00711316"/>
    <w:rsid w:val="008C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8F30D52DB042D8B26562450AD0F022">
    <w:name w:val="C28F30D52DB042D8B26562450AD0F022"/>
  </w:style>
  <w:style w:type="paragraph" w:customStyle="1" w:styleId="782708AC27064ED58E39B0FC3BACBE94">
    <w:name w:val="782708AC27064ED58E39B0FC3BACBE94"/>
  </w:style>
  <w:style w:type="paragraph" w:customStyle="1" w:styleId="657C31B9D3984F76A4D875BF44A903BB">
    <w:name w:val="657C31B9D3984F76A4D875BF44A903BB"/>
  </w:style>
  <w:style w:type="paragraph" w:customStyle="1" w:styleId="51BC3718A1274B5595D872FA3C06E761">
    <w:name w:val="51BC3718A1274B5595D872FA3C06E761"/>
  </w:style>
  <w:style w:type="paragraph" w:customStyle="1" w:styleId="09804B53547F49378C7949565E222CDC">
    <w:name w:val="09804B53547F49378C7949565E222CDC"/>
    <w:rsid w:val="00096DF9"/>
  </w:style>
  <w:style w:type="paragraph" w:customStyle="1" w:styleId="A39BA8A79F0A4D9EBAB65B9F01AE8BA1">
    <w:name w:val="A39BA8A79F0A4D9EBAB65B9F01AE8BA1"/>
    <w:rsid w:val="00096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olunteer List">
      <a:dk1>
        <a:sysClr val="windowText" lastClr="000000"/>
      </a:dk1>
      <a:lt1>
        <a:sysClr val="window" lastClr="FFFFFF"/>
      </a:lt1>
      <a:dk2>
        <a:srgbClr val="7C6A55"/>
      </a:dk2>
      <a:lt2>
        <a:srgbClr val="B5A593"/>
      </a:lt2>
      <a:accent1>
        <a:srgbClr val="B45340"/>
      </a:accent1>
      <a:accent2>
        <a:srgbClr val="5A83A9"/>
      </a:accent2>
      <a:accent3>
        <a:srgbClr val="799756"/>
      </a:accent3>
      <a:accent4>
        <a:srgbClr val="8D629D"/>
      </a:accent4>
      <a:accent5>
        <a:srgbClr val="8F2D53"/>
      </a:accent5>
      <a:accent6>
        <a:srgbClr val="349083"/>
      </a:accent6>
      <a:hlink>
        <a:srgbClr val="5A83A9"/>
      </a:hlink>
      <a:folHlink>
        <a:srgbClr val="8D629D"/>
      </a:folHlink>
    </a:clrScheme>
    <a:fontScheme name="Volunteer List">
      <a:majorFont>
        <a:latin typeface="Trebuchet MS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47A1A8-E870-4353-AC24-7A262C58D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sign-up sheet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Gallehawk</cp:lastModifiedBy>
  <cp:revision>2</cp:revision>
  <cp:lastPrinted>2013-02-20T22:07:00Z</cp:lastPrinted>
  <dcterms:created xsi:type="dcterms:W3CDTF">2015-05-27T07:36:00Z</dcterms:created>
  <dcterms:modified xsi:type="dcterms:W3CDTF">2015-05-27T07:36:00Z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TC040214429991</vt:lpwstr>
  </property>
</Properties>
</file>