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02E36" w14:textId="053BBFFC" w:rsidR="005A195E" w:rsidRPr="00403029" w:rsidRDefault="005A195E" w:rsidP="005A195E">
      <w:pPr>
        <w:jc w:val="center"/>
        <w:rPr>
          <w:rFonts w:ascii="Arial" w:hAnsi="Arial" w:cs="Arial"/>
          <w:b/>
          <w:color w:val="FF0000"/>
          <w:sz w:val="32"/>
          <w:szCs w:val="32"/>
        </w:rPr>
      </w:pPr>
      <w:r w:rsidRPr="00403029">
        <w:rPr>
          <w:rFonts w:ascii="Arial" w:hAnsi="Arial" w:cs="Arial"/>
          <w:b/>
          <w:color w:val="FF0000"/>
          <w:sz w:val="32"/>
          <w:szCs w:val="32"/>
        </w:rPr>
        <w:t>Job Vacancy – Rockhampton</w:t>
      </w:r>
    </w:p>
    <w:p w14:paraId="0D5BE44A" w14:textId="7E79FC5B" w:rsidR="00520534" w:rsidRDefault="00520534" w:rsidP="00EA42C3"/>
    <w:p w14:paraId="6E3B0B1F" w14:textId="77777777" w:rsidR="00403029" w:rsidRDefault="00403029" w:rsidP="00EA42C3"/>
    <w:p w14:paraId="6A2688BD" w14:textId="3DEAA09A" w:rsidR="00403029" w:rsidRPr="00A570B8" w:rsidRDefault="00403029" w:rsidP="00403029">
      <w:pPr>
        <w:jc w:val="center"/>
        <w:rPr>
          <w:rFonts w:ascii="Arial" w:hAnsi="Arial" w:cs="Arial"/>
          <w:b/>
          <w:u w:val="single"/>
        </w:rPr>
      </w:pPr>
      <w:r w:rsidRPr="00A570B8">
        <w:rPr>
          <w:rFonts w:ascii="Arial" w:hAnsi="Arial" w:cs="Arial"/>
          <w:b/>
          <w:u w:val="single"/>
        </w:rPr>
        <w:t>Part Time</w:t>
      </w:r>
      <w:r w:rsidR="00DC4A4D" w:rsidRPr="00A570B8">
        <w:rPr>
          <w:rFonts w:ascii="Arial" w:hAnsi="Arial" w:cs="Arial"/>
          <w:b/>
          <w:u w:val="single"/>
        </w:rPr>
        <w:t xml:space="preserve"> -</w:t>
      </w:r>
      <w:r w:rsidRPr="00A570B8">
        <w:rPr>
          <w:rFonts w:ascii="Arial" w:hAnsi="Arial" w:cs="Arial"/>
          <w:b/>
          <w:u w:val="single"/>
        </w:rPr>
        <w:t xml:space="preserve"> Community Action for a Multicultural Society (CAMS) Worker</w:t>
      </w:r>
    </w:p>
    <w:p w14:paraId="44C936C6" w14:textId="77777777" w:rsidR="00403029" w:rsidRDefault="00403029" w:rsidP="00EA42C3">
      <w:pPr>
        <w:rPr>
          <w:rFonts w:ascii="Arial" w:hAnsi="Arial" w:cs="Arial"/>
          <w:b/>
          <w:sz w:val="22"/>
          <w:szCs w:val="22"/>
          <w:u w:val="single"/>
        </w:rPr>
      </w:pPr>
    </w:p>
    <w:p w14:paraId="22AFA8AE" w14:textId="7DE0BF12" w:rsidR="00403029" w:rsidRPr="00DC4A4D" w:rsidRDefault="00DC4A4D" w:rsidP="00DC4A4D">
      <w:pPr>
        <w:numPr>
          <w:ilvl w:val="0"/>
          <w:numId w:val="4"/>
        </w:numPr>
        <w:rPr>
          <w:rFonts w:ascii="Arial" w:hAnsi="Arial" w:cs="Arial"/>
          <w:sz w:val="22"/>
          <w:szCs w:val="22"/>
        </w:rPr>
      </w:pPr>
      <w:r w:rsidRPr="00A570B8">
        <w:rPr>
          <w:rFonts w:ascii="Arial" w:hAnsi="Arial" w:cs="Arial"/>
          <w:b/>
          <w:sz w:val="22"/>
          <w:szCs w:val="22"/>
        </w:rPr>
        <w:t>Required to</w:t>
      </w:r>
      <w:r w:rsidR="00403029" w:rsidRPr="00A570B8">
        <w:rPr>
          <w:rFonts w:ascii="Arial" w:hAnsi="Arial" w:cs="Arial"/>
          <w:b/>
          <w:sz w:val="22"/>
          <w:szCs w:val="22"/>
        </w:rPr>
        <w:t xml:space="preserve"> w</w:t>
      </w:r>
      <w:r w:rsidRPr="00A570B8">
        <w:rPr>
          <w:rFonts w:ascii="Arial" w:hAnsi="Arial" w:cs="Arial"/>
          <w:b/>
          <w:sz w:val="22"/>
          <w:szCs w:val="22"/>
        </w:rPr>
        <w:t xml:space="preserve">ork </w:t>
      </w:r>
      <w:r w:rsidR="00403029" w:rsidRPr="00A570B8">
        <w:rPr>
          <w:rFonts w:ascii="Arial" w:hAnsi="Arial" w:cs="Arial"/>
          <w:b/>
          <w:sz w:val="22"/>
          <w:szCs w:val="22"/>
        </w:rPr>
        <w:t>across two programs</w:t>
      </w:r>
      <w:r w:rsidR="00403029" w:rsidRPr="00DC4A4D">
        <w:rPr>
          <w:rFonts w:ascii="Arial" w:hAnsi="Arial" w:cs="Arial"/>
          <w:sz w:val="22"/>
          <w:szCs w:val="22"/>
        </w:rPr>
        <w:t xml:space="preserve"> - </w:t>
      </w:r>
      <w:r w:rsidR="0047617B" w:rsidRPr="00B12711">
        <w:rPr>
          <w:rFonts w:ascii="Arial" w:hAnsi="Arial" w:cs="Arial"/>
          <w:i/>
        </w:rPr>
        <w:t>Lifting the Curtain for CALD Women’s and</w:t>
      </w:r>
      <w:r w:rsidR="00E31B71">
        <w:rPr>
          <w:rFonts w:ascii="Arial" w:hAnsi="Arial" w:cs="Arial"/>
          <w:i/>
        </w:rPr>
        <w:t xml:space="preserve"> Education and</w:t>
      </w:r>
      <w:r w:rsidR="0047617B" w:rsidRPr="00B12711">
        <w:rPr>
          <w:rFonts w:ascii="Arial" w:hAnsi="Arial" w:cs="Arial"/>
          <w:i/>
        </w:rPr>
        <w:t xml:space="preserve"> Training for Economic Self Sufficiency</w:t>
      </w:r>
    </w:p>
    <w:p w14:paraId="2A33FADB" w14:textId="06C2175C" w:rsidR="00DC4A4D" w:rsidRPr="00DC4A4D" w:rsidRDefault="00403029" w:rsidP="00DC4A4D">
      <w:pPr>
        <w:numPr>
          <w:ilvl w:val="0"/>
          <w:numId w:val="4"/>
        </w:numPr>
        <w:rPr>
          <w:rFonts w:ascii="Arial" w:hAnsi="Arial" w:cs="Arial"/>
          <w:sz w:val="22"/>
          <w:szCs w:val="22"/>
        </w:rPr>
      </w:pPr>
      <w:r w:rsidRPr="00A570B8">
        <w:rPr>
          <w:rFonts w:ascii="Arial" w:hAnsi="Arial" w:cs="Arial"/>
          <w:b/>
          <w:bCs/>
          <w:sz w:val="22"/>
          <w:szCs w:val="22"/>
          <w:lang w:val="en-US"/>
        </w:rPr>
        <w:t>Fixed term part-time basis to end of June 2016</w:t>
      </w:r>
      <w:r w:rsidRPr="00DC4A4D">
        <w:rPr>
          <w:rFonts w:ascii="Arial" w:hAnsi="Arial" w:cs="Arial"/>
          <w:bCs/>
          <w:sz w:val="22"/>
          <w:szCs w:val="22"/>
          <w:lang w:val="en-US"/>
        </w:rPr>
        <w:t xml:space="preserve"> </w:t>
      </w:r>
      <w:r w:rsidR="009C4108">
        <w:rPr>
          <w:rFonts w:ascii="Arial" w:hAnsi="Arial" w:cs="Arial"/>
          <w:b/>
          <w:bCs/>
          <w:sz w:val="22"/>
          <w:szCs w:val="22"/>
          <w:lang w:val="en-US"/>
        </w:rPr>
        <w:t>[3x days per week]</w:t>
      </w:r>
      <w:r w:rsidR="009C4108" w:rsidRPr="00DC4A4D">
        <w:rPr>
          <w:rFonts w:ascii="Arial" w:hAnsi="Arial" w:cs="Arial"/>
          <w:bCs/>
          <w:sz w:val="22"/>
          <w:szCs w:val="22"/>
          <w:lang w:val="en-US"/>
        </w:rPr>
        <w:t xml:space="preserve"> </w:t>
      </w:r>
      <w:r w:rsidRPr="00DC4A4D">
        <w:rPr>
          <w:rFonts w:ascii="Arial" w:hAnsi="Arial" w:cs="Arial"/>
          <w:bCs/>
          <w:sz w:val="22"/>
          <w:szCs w:val="22"/>
          <w:lang w:val="en-US"/>
        </w:rPr>
        <w:t>with possibility for an extension to 2 years depending on perfo</w:t>
      </w:r>
      <w:r w:rsidR="00DC4A4D" w:rsidRPr="00DC4A4D">
        <w:rPr>
          <w:rFonts w:ascii="Arial" w:hAnsi="Arial" w:cs="Arial"/>
          <w:bCs/>
          <w:sz w:val="22"/>
          <w:szCs w:val="22"/>
          <w:lang w:val="en-US"/>
        </w:rPr>
        <w:t>rmance and funding availability</w:t>
      </w:r>
    </w:p>
    <w:p w14:paraId="56C605AD" w14:textId="77777777" w:rsidR="00DC4A4D" w:rsidRPr="00DC4A4D" w:rsidRDefault="00DC4A4D" w:rsidP="00DC4A4D">
      <w:pPr>
        <w:numPr>
          <w:ilvl w:val="0"/>
          <w:numId w:val="4"/>
        </w:numPr>
        <w:rPr>
          <w:rFonts w:ascii="Arial" w:hAnsi="Arial" w:cs="Arial"/>
          <w:b/>
          <w:sz w:val="22"/>
          <w:szCs w:val="22"/>
        </w:rPr>
      </w:pPr>
      <w:r w:rsidRPr="00DC4A4D">
        <w:rPr>
          <w:rFonts w:ascii="Arial" w:hAnsi="Arial" w:cs="Arial"/>
          <w:b/>
          <w:sz w:val="22"/>
          <w:szCs w:val="22"/>
        </w:rPr>
        <w:t>Commencing 4</w:t>
      </w:r>
      <w:r w:rsidRPr="00DC4A4D">
        <w:rPr>
          <w:rFonts w:ascii="Arial" w:hAnsi="Arial" w:cs="Arial"/>
          <w:b/>
          <w:sz w:val="22"/>
          <w:szCs w:val="22"/>
          <w:vertAlign w:val="superscript"/>
        </w:rPr>
        <w:t>th</w:t>
      </w:r>
      <w:r w:rsidRPr="00DC4A4D">
        <w:rPr>
          <w:rFonts w:ascii="Arial" w:hAnsi="Arial" w:cs="Arial"/>
          <w:b/>
          <w:sz w:val="22"/>
          <w:szCs w:val="22"/>
        </w:rPr>
        <w:t xml:space="preserve"> January 2016</w:t>
      </w:r>
    </w:p>
    <w:p w14:paraId="05D493DF" w14:textId="77777777" w:rsidR="00DC4A4D" w:rsidRPr="00DC4A4D" w:rsidRDefault="00DC4A4D" w:rsidP="00DC4A4D">
      <w:pPr>
        <w:numPr>
          <w:ilvl w:val="0"/>
          <w:numId w:val="4"/>
        </w:numPr>
        <w:rPr>
          <w:rFonts w:ascii="Arial" w:hAnsi="Arial" w:cs="Arial"/>
          <w:b/>
          <w:sz w:val="22"/>
          <w:szCs w:val="22"/>
        </w:rPr>
      </w:pPr>
      <w:r w:rsidRPr="00DC4A4D">
        <w:rPr>
          <w:rFonts w:ascii="Arial" w:hAnsi="Arial" w:cs="Arial"/>
          <w:b/>
          <w:sz w:val="22"/>
          <w:szCs w:val="22"/>
        </w:rPr>
        <w:t>Bachelor degree in job related area or job related experience</w:t>
      </w:r>
    </w:p>
    <w:p w14:paraId="47397334" w14:textId="77777777" w:rsidR="00DC4A4D" w:rsidRPr="00DC4A4D" w:rsidRDefault="00DC4A4D" w:rsidP="00DC4A4D">
      <w:pPr>
        <w:pStyle w:val="ListParagraph"/>
        <w:numPr>
          <w:ilvl w:val="0"/>
          <w:numId w:val="4"/>
        </w:numPr>
        <w:spacing w:line="276" w:lineRule="auto"/>
        <w:ind w:left="714" w:hanging="357"/>
        <w:contextualSpacing/>
        <w:rPr>
          <w:rFonts w:ascii="Arial" w:hAnsi="Arial" w:cs="Arial"/>
          <w:b/>
          <w:bCs/>
          <w:sz w:val="22"/>
          <w:szCs w:val="22"/>
          <w:lang w:val="en-US"/>
        </w:rPr>
      </w:pPr>
      <w:r w:rsidRPr="00DC4A4D">
        <w:rPr>
          <w:rFonts w:ascii="Arial" w:hAnsi="Arial" w:cs="Arial"/>
          <w:b/>
          <w:bCs/>
          <w:sz w:val="22"/>
          <w:szCs w:val="22"/>
          <w:lang w:val="en-US"/>
        </w:rPr>
        <w:t>Pay rate level 5.1 of the Social, Community, Home Care and Disability Services Industry Award</w:t>
      </w:r>
      <w:r w:rsidRPr="00DC4A4D">
        <w:rPr>
          <w:rFonts w:ascii="Arial" w:hAnsi="Arial" w:cs="Arial"/>
          <w:b/>
          <w:sz w:val="22"/>
          <w:szCs w:val="22"/>
        </w:rPr>
        <w:t xml:space="preserve"> </w:t>
      </w:r>
    </w:p>
    <w:p w14:paraId="41817833" w14:textId="768A1981" w:rsidR="00DC4A4D" w:rsidRPr="00DC4A4D" w:rsidRDefault="00DC4A4D" w:rsidP="00DC4A4D">
      <w:pPr>
        <w:pStyle w:val="ListParagraph"/>
        <w:numPr>
          <w:ilvl w:val="0"/>
          <w:numId w:val="4"/>
        </w:numPr>
        <w:spacing w:line="276" w:lineRule="auto"/>
        <w:ind w:left="714" w:hanging="357"/>
        <w:contextualSpacing/>
        <w:rPr>
          <w:rFonts w:ascii="Arial" w:hAnsi="Arial" w:cs="Arial"/>
          <w:b/>
          <w:bCs/>
          <w:sz w:val="22"/>
          <w:szCs w:val="22"/>
          <w:lang w:val="en-US"/>
        </w:rPr>
      </w:pPr>
      <w:r w:rsidRPr="00DC4A4D">
        <w:rPr>
          <w:rFonts w:ascii="Arial" w:hAnsi="Arial" w:cs="Arial"/>
          <w:sz w:val="22"/>
          <w:szCs w:val="22"/>
        </w:rPr>
        <w:t xml:space="preserve">Central Queensland Multicultural Association Incorporated (CQMA) is a well-established non-profit association that has been providing support to migrants and refugees in </w:t>
      </w:r>
      <w:r w:rsidR="00C54535">
        <w:rPr>
          <w:rFonts w:ascii="Arial" w:hAnsi="Arial" w:cs="Arial"/>
          <w:sz w:val="22"/>
          <w:szCs w:val="22"/>
        </w:rPr>
        <w:t xml:space="preserve">the </w:t>
      </w:r>
      <w:r w:rsidR="0047617B">
        <w:rPr>
          <w:rFonts w:ascii="Arial" w:hAnsi="Arial" w:cs="Arial"/>
          <w:sz w:val="22"/>
          <w:szCs w:val="22"/>
        </w:rPr>
        <w:t>local community</w:t>
      </w:r>
      <w:r w:rsidRPr="00DC4A4D">
        <w:rPr>
          <w:rFonts w:ascii="Arial" w:hAnsi="Arial" w:cs="Arial"/>
          <w:sz w:val="22"/>
          <w:szCs w:val="22"/>
        </w:rPr>
        <w:t xml:space="preserve"> for many years. CQMA is looking for the services of </w:t>
      </w:r>
      <w:r w:rsidR="00A570B8" w:rsidRPr="007C647B">
        <w:rPr>
          <w:rFonts w:ascii="Arial" w:hAnsi="Arial" w:cs="Arial"/>
          <w:sz w:val="22"/>
          <w:szCs w:val="22"/>
        </w:rPr>
        <w:t xml:space="preserve">a </w:t>
      </w:r>
      <w:r w:rsidR="00A570B8">
        <w:rPr>
          <w:rFonts w:ascii="Arial" w:hAnsi="Arial" w:cs="Arial"/>
          <w:sz w:val="22"/>
          <w:szCs w:val="22"/>
        </w:rPr>
        <w:t>CAMS Worker</w:t>
      </w:r>
      <w:r w:rsidRPr="00DC4A4D">
        <w:rPr>
          <w:rFonts w:ascii="Arial" w:hAnsi="Arial" w:cs="Arial"/>
          <w:sz w:val="22"/>
          <w:szCs w:val="22"/>
        </w:rPr>
        <w:t xml:space="preserve"> to work with their close-knit volunteer team. The major focus of the work will be to oversee and take an active role in the delivery of the CAMS programs. Community consultation and coordination will be approximately</w:t>
      </w:r>
      <w:r w:rsidR="00A570B8">
        <w:rPr>
          <w:rFonts w:ascii="Arial" w:hAnsi="Arial" w:cs="Arial"/>
          <w:sz w:val="22"/>
          <w:szCs w:val="22"/>
        </w:rPr>
        <w:t xml:space="preserve"> 35% of t</w:t>
      </w:r>
      <w:r w:rsidR="00F01B7D">
        <w:rPr>
          <w:rFonts w:ascii="Arial" w:hAnsi="Arial" w:cs="Arial"/>
          <w:sz w:val="22"/>
          <w:szCs w:val="22"/>
        </w:rPr>
        <w:t xml:space="preserve">he role, 35% teaching, </w:t>
      </w:r>
      <w:r w:rsidRPr="00DC4A4D">
        <w:rPr>
          <w:rFonts w:ascii="Arial" w:hAnsi="Arial" w:cs="Arial"/>
          <w:sz w:val="22"/>
          <w:szCs w:val="22"/>
        </w:rPr>
        <w:t xml:space="preserve">30% supportive activities to ensuring quality and performance </w:t>
      </w:r>
      <w:r w:rsidR="005708E4">
        <w:rPr>
          <w:rFonts w:ascii="Arial" w:hAnsi="Arial" w:cs="Arial"/>
          <w:sz w:val="22"/>
          <w:szCs w:val="22"/>
        </w:rPr>
        <w:t xml:space="preserve">of </w:t>
      </w:r>
      <w:r w:rsidRPr="00DC4A4D">
        <w:rPr>
          <w:rFonts w:ascii="Arial" w:hAnsi="Arial" w:cs="Arial"/>
          <w:sz w:val="22"/>
          <w:szCs w:val="22"/>
        </w:rPr>
        <w:t>the CAMS programs. Liaison with clients, management committee, reception duties</w:t>
      </w:r>
      <w:r w:rsidR="001C4E23">
        <w:rPr>
          <w:rFonts w:ascii="Arial" w:hAnsi="Arial" w:cs="Arial"/>
          <w:sz w:val="22"/>
          <w:szCs w:val="22"/>
        </w:rPr>
        <w:t>,</w:t>
      </w:r>
      <w:r w:rsidRPr="00DC4A4D">
        <w:rPr>
          <w:rFonts w:ascii="Arial" w:hAnsi="Arial" w:cs="Arial"/>
          <w:sz w:val="22"/>
          <w:szCs w:val="22"/>
        </w:rPr>
        <w:t xml:space="preserve"> and support where required will keep you challenged and busy. If you are a proactive, community spirited, and a professionally presented person, and want to be part of a growing association, this could be your next role. </w:t>
      </w:r>
    </w:p>
    <w:p w14:paraId="55EA4CA3" w14:textId="6BDE8B0F" w:rsidR="00784911" w:rsidRPr="006D421C" w:rsidRDefault="00784911" w:rsidP="00784911">
      <w:pPr>
        <w:pStyle w:val="ListParagraph"/>
        <w:numPr>
          <w:ilvl w:val="0"/>
          <w:numId w:val="4"/>
        </w:numPr>
        <w:spacing w:line="276" w:lineRule="auto"/>
        <w:ind w:left="714" w:hanging="357"/>
        <w:contextualSpacing/>
        <w:rPr>
          <w:rFonts w:ascii="Arial" w:hAnsi="Arial" w:cs="Arial"/>
          <w:b/>
          <w:bCs/>
          <w:sz w:val="22"/>
          <w:szCs w:val="22"/>
          <w:lang w:val="en-US"/>
        </w:rPr>
      </w:pPr>
      <w:r w:rsidRPr="00A570B8">
        <w:rPr>
          <w:rFonts w:ascii="Arial" w:hAnsi="Arial" w:cs="Arial"/>
          <w:b/>
          <w:sz w:val="22"/>
          <w:szCs w:val="22"/>
        </w:rPr>
        <w:t>Please email</w:t>
      </w:r>
      <w:r w:rsidR="001C4E23">
        <w:rPr>
          <w:rFonts w:ascii="Arial" w:hAnsi="Arial" w:cs="Arial"/>
          <w:b/>
          <w:sz w:val="22"/>
          <w:szCs w:val="22"/>
        </w:rPr>
        <w:t xml:space="preserve"> - </w:t>
      </w:r>
      <w:bookmarkStart w:id="0" w:name="_GoBack"/>
      <w:bookmarkEnd w:id="0"/>
      <w:r w:rsidRPr="00DC4A4D">
        <w:rPr>
          <w:rFonts w:ascii="Arial" w:hAnsi="Arial" w:cs="Arial"/>
          <w:sz w:val="22"/>
          <w:szCs w:val="22"/>
        </w:rPr>
        <w:t>your confidential CV to</w:t>
      </w:r>
      <w:r w:rsidRPr="00DC4A4D">
        <w:rPr>
          <w:rFonts w:ascii="Arial" w:hAnsi="Arial" w:cs="Arial"/>
          <w:color w:val="FF0000"/>
          <w:sz w:val="22"/>
          <w:szCs w:val="22"/>
        </w:rPr>
        <w:t xml:space="preserve"> cqma_inc@hotmail.com</w:t>
      </w:r>
      <w:r w:rsidRPr="00DC4A4D">
        <w:rPr>
          <w:rFonts w:ascii="Arial" w:hAnsi="Arial" w:cs="Arial"/>
          <w:sz w:val="22"/>
          <w:szCs w:val="22"/>
        </w:rPr>
        <w:t xml:space="preserve"> or</w:t>
      </w:r>
      <w:r>
        <w:rPr>
          <w:rFonts w:ascii="Arial" w:hAnsi="Arial" w:cs="Arial"/>
          <w:sz w:val="22"/>
          <w:szCs w:val="22"/>
        </w:rPr>
        <w:t xml:space="preserve"> post to Box 5535 Redhill, Nth Rockhampton 4701. T</w:t>
      </w:r>
      <w:r w:rsidRPr="00DC4A4D">
        <w:rPr>
          <w:rFonts w:ascii="Arial" w:hAnsi="Arial" w:cs="Arial"/>
          <w:sz w:val="22"/>
          <w:szCs w:val="22"/>
        </w:rPr>
        <w:t xml:space="preserve">elephone </w:t>
      </w:r>
      <w:r w:rsidRPr="00DC4A4D">
        <w:rPr>
          <w:rFonts w:ascii="Arial" w:hAnsi="Arial" w:cs="Arial"/>
          <w:color w:val="FF0000"/>
          <w:sz w:val="22"/>
          <w:szCs w:val="22"/>
        </w:rPr>
        <w:t>0438 751 974</w:t>
      </w:r>
      <w:r w:rsidRPr="00DC4A4D">
        <w:rPr>
          <w:rFonts w:ascii="Arial" w:hAnsi="Arial" w:cs="Arial"/>
          <w:sz w:val="22"/>
          <w:szCs w:val="22"/>
        </w:rPr>
        <w:t xml:space="preserve"> or </w:t>
      </w:r>
      <w:r w:rsidRPr="00DC4A4D">
        <w:rPr>
          <w:rFonts w:ascii="Arial" w:hAnsi="Arial" w:cs="Arial"/>
          <w:color w:val="FF0000"/>
          <w:sz w:val="22"/>
          <w:szCs w:val="22"/>
        </w:rPr>
        <w:t xml:space="preserve">0447 236 342 </w:t>
      </w:r>
      <w:r w:rsidRPr="00DC4A4D">
        <w:rPr>
          <w:rFonts w:ascii="Arial" w:hAnsi="Arial" w:cs="Arial"/>
          <w:sz w:val="22"/>
          <w:szCs w:val="22"/>
        </w:rPr>
        <w:t>for more information.</w:t>
      </w:r>
      <w:r w:rsidR="003D3BC7">
        <w:rPr>
          <w:rFonts w:ascii="Arial" w:hAnsi="Arial" w:cs="Arial"/>
          <w:sz w:val="22"/>
          <w:szCs w:val="22"/>
        </w:rPr>
        <w:t xml:space="preserve"> </w:t>
      </w:r>
      <w:r w:rsidR="003D3BC7" w:rsidRPr="009346B7">
        <w:rPr>
          <w:rFonts w:ascii="Arial" w:hAnsi="Arial" w:cs="Arial"/>
          <w:sz w:val="22"/>
          <w:szCs w:val="22"/>
        </w:rPr>
        <w:t xml:space="preserve">Refer to Job description: </w:t>
      </w:r>
      <w:hyperlink r:id="rId8" w:history="1">
        <w:r w:rsidR="003D3BC7" w:rsidRPr="009346B7">
          <w:rPr>
            <w:rStyle w:val="Hyperlink"/>
            <w:rFonts w:ascii="Arial" w:hAnsi="Arial" w:cs="Arial"/>
            <w:sz w:val="22"/>
            <w:szCs w:val="22"/>
          </w:rPr>
          <w:t>www.cqma.org.au</w:t>
        </w:r>
        <w:r w:rsidR="003D3BC7">
          <w:rPr>
            <w:rStyle w:val="Hyperlink"/>
            <w:rFonts w:ascii="Arial" w:hAnsi="Arial" w:cs="Arial"/>
          </w:rPr>
          <w:t xml:space="preserve"> </w:t>
        </w:r>
      </w:hyperlink>
      <w:r w:rsidR="003D3BC7">
        <w:rPr>
          <w:rFonts w:ascii="Arial" w:hAnsi="Arial" w:cs="Arial"/>
        </w:rPr>
        <w:t xml:space="preserve">  </w:t>
      </w:r>
    </w:p>
    <w:p w14:paraId="188AE634" w14:textId="77777777" w:rsidR="00784911" w:rsidRPr="00DC4A4D" w:rsidRDefault="00784911" w:rsidP="00784911">
      <w:pPr>
        <w:pStyle w:val="ListParagraph"/>
        <w:numPr>
          <w:ilvl w:val="0"/>
          <w:numId w:val="4"/>
        </w:numPr>
        <w:spacing w:line="276" w:lineRule="auto"/>
        <w:ind w:left="714" w:hanging="357"/>
        <w:contextualSpacing/>
        <w:rPr>
          <w:rFonts w:ascii="Arial" w:hAnsi="Arial" w:cs="Arial"/>
          <w:b/>
          <w:bCs/>
          <w:sz w:val="22"/>
          <w:szCs w:val="22"/>
          <w:lang w:val="en-US"/>
        </w:rPr>
      </w:pPr>
      <w:r>
        <w:rPr>
          <w:rFonts w:ascii="Arial" w:hAnsi="Arial" w:cs="Arial"/>
          <w:b/>
          <w:sz w:val="22"/>
          <w:szCs w:val="22"/>
        </w:rPr>
        <w:t>Closing date for applications:</w:t>
      </w:r>
      <w:r>
        <w:rPr>
          <w:rFonts w:ascii="Arial" w:hAnsi="Arial" w:cs="Arial"/>
          <w:b/>
          <w:bCs/>
          <w:sz w:val="22"/>
          <w:szCs w:val="22"/>
          <w:lang w:val="en-US"/>
        </w:rPr>
        <w:t xml:space="preserve"> COB 8</w:t>
      </w:r>
      <w:r w:rsidRPr="006D421C">
        <w:rPr>
          <w:rFonts w:ascii="Arial" w:hAnsi="Arial" w:cs="Arial"/>
          <w:b/>
          <w:bCs/>
          <w:sz w:val="22"/>
          <w:szCs w:val="22"/>
          <w:vertAlign w:val="superscript"/>
          <w:lang w:val="en-US"/>
        </w:rPr>
        <w:t>th</w:t>
      </w:r>
      <w:r>
        <w:rPr>
          <w:rFonts w:ascii="Arial" w:hAnsi="Arial" w:cs="Arial"/>
          <w:b/>
          <w:bCs/>
          <w:sz w:val="22"/>
          <w:szCs w:val="22"/>
          <w:lang w:val="en-US"/>
        </w:rPr>
        <w:t xml:space="preserve"> December 2015.</w:t>
      </w:r>
    </w:p>
    <w:p w14:paraId="295FD1BA" w14:textId="77777777" w:rsidR="00DC4A4D" w:rsidRDefault="00DC4A4D" w:rsidP="00DC4A4D">
      <w:pPr>
        <w:rPr>
          <w:rFonts w:ascii="Arial" w:hAnsi="Arial" w:cs="Arial"/>
          <w:bCs/>
          <w:lang w:val="en-US"/>
        </w:rPr>
      </w:pPr>
    </w:p>
    <w:p w14:paraId="5BFD946D" w14:textId="77777777" w:rsidR="00DC4A4D" w:rsidRPr="00B12711" w:rsidRDefault="00DC4A4D" w:rsidP="00DC4A4D">
      <w:pPr>
        <w:rPr>
          <w:rFonts w:ascii="Arial" w:hAnsi="Arial" w:cs="Arial"/>
        </w:rPr>
      </w:pPr>
    </w:p>
    <w:p w14:paraId="764726FD" w14:textId="77777777" w:rsidR="00403029" w:rsidRPr="003866C2" w:rsidRDefault="00403029" w:rsidP="00EA42C3"/>
    <w:sectPr w:rsidR="00403029" w:rsidRPr="003866C2" w:rsidSect="0014520A">
      <w:headerReference w:type="default" r:id="rId9"/>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8E55D" w14:textId="77777777" w:rsidR="00F01B7D" w:rsidRDefault="00F01B7D" w:rsidP="00933690">
      <w:r>
        <w:separator/>
      </w:r>
    </w:p>
  </w:endnote>
  <w:endnote w:type="continuationSeparator" w:id="0">
    <w:p w14:paraId="5D5E110D" w14:textId="77777777" w:rsidR="00F01B7D" w:rsidRDefault="00F01B7D" w:rsidP="00933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19F1C" w14:textId="77777777" w:rsidR="00F01B7D" w:rsidRDefault="00F01B7D" w:rsidP="00933690">
      <w:r>
        <w:separator/>
      </w:r>
    </w:p>
  </w:footnote>
  <w:footnote w:type="continuationSeparator" w:id="0">
    <w:p w14:paraId="3A37F204" w14:textId="77777777" w:rsidR="00F01B7D" w:rsidRDefault="00F01B7D" w:rsidP="009336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B822F" w14:textId="194AE211" w:rsidR="00F01B7D" w:rsidRDefault="00B6618F">
    <w:pPr>
      <w:pStyle w:val="Header"/>
    </w:pPr>
    <w:r>
      <w:t xml:space="preserve"> </w:t>
    </w:r>
    <w:r>
      <w:rPr>
        <w:noProof/>
        <w:lang w:val="en-US" w:eastAsia="en-US"/>
      </w:rPr>
      <w:drawing>
        <wp:inline distT="0" distB="0" distL="0" distR="0" wp14:anchorId="4E70E883" wp14:editId="5C94B6B1">
          <wp:extent cx="1158240" cy="959668"/>
          <wp:effectExtent l="0" t="0" r="10160" b="571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158" cy="961257"/>
                  </a:xfrm>
                  <a:prstGeom prst="rect">
                    <a:avLst/>
                  </a:prstGeom>
                  <a:noFill/>
                  <a:ln>
                    <a:noFill/>
                  </a:ln>
                </pic:spPr>
              </pic:pic>
            </a:graphicData>
          </a:graphic>
        </wp:inline>
      </w:drawing>
    </w:r>
    <w:r>
      <w:t xml:space="preserve">                                                                                           </w:t>
    </w:r>
    <w:r>
      <w:rPr>
        <w:noProof/>
        <w:lang w:val="en-US" w:eastAsia="en-US"/>
      </w:rPr>
      <w:drawing>
        <wp:inline distT="0" distB="0" distL="0" distR="0" wp14:anchorId="68CF65F0" wp14:editId="77869821">
          <wp:extent cx="860080" cy="91505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159" cy="91513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43430"/>
    <w:multiLevelType w:val="hybridMultilevel"/>
    <w:tmpl w:val="C5EA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4B7DAF"/>
    <w:multiLevelType w:val="hybridMultilevel"/>
    <w:tmpl w:val="8A6E440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0522BBE"/>
    <w:multiLevelType w:val="multilevel"/>
    <w:tmpl w:val="A704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88516F"/>
    <w:multiLevelType w:val="hybridMultilevel"/>
    <w:tmpl w:val="B262FEE4"/>
    <w:lvl w:ilvl="0" w:tplc="22741A58">
      <w:start w:val="1"/>
      <w:numFmt w:val="bullet"/>
      <w:lvlText w:val="▌"/>
      <w:lvlJc w:val="left"/>
      <w:pPr>
        <w:tabs>
          <w:tab w:val="num" w:pos="720"/>
        </w:tabs>
        <w:ind w:left="720" w:hanging="360"/>
      </w:pPr>
      <w:rPr>
        <w:rFonts w:ascii="Lucida Sans Unicode" w:hAnsi="Lucida Sans Unicode" w:hint="default"/>
        <w:color w:val="3366FF"/>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64"/>
    <w:rsid w:val="000205D2"/>
    <w:rsid w:val="00063969"/>
    <w:rsid w:val="0014520A"/>
    <w:rsid w:val="00156657"/>
    <w:rsid w:val="001B2608"/>
    <w:rsid w:val="001C4E23"/>
    <w:rsid w:val="002144C1"/>
    <w:rsid w:val="00236789"/>
    <w:rsid w:val="002A3F36"/>
    <w:rsid w:val="003866C2"/>
    <w:rsid w:val="003C48FD"/>
    <w:rsid w:val="003D3BC7"/>
    <w:rsid w:val="003F2CFA"/>
    <w:rsid w:val="00403029"/>
    <w:rsid w:val="00453397"/>
    <w:rsid w:val="0047617B"/>
    <w:rsid w:val="00520534"/>
    <w:rsid w:val="005457F5"/>
    <w:rsid w:val="00567B98"/>
    <w:rsid w:val="005708E4"/>
    <w:rsid w:val="005A195E"/>
    <w:rsid w:val="00784911"/>
    <w:rsid w:val="007C647B"/>
    <w:rsid w:val="008B79C9"/>
    <w:rsid w:val="00921EA4"/>
    <w:rsid w:val="00933690"/>
    <w:rsid w:val="00944FF4"/>
    <w:rsid w:val="009C4108"/>
    <w:rsid w:val="009C5524"/>
    <w:rsid w:val="009D16E3"/>
    <w:rsid w:val="009E06E8"/>
    <w:rsid w:val="00A2267B"/>
    <w:rsid w:val="00A35262"/>
    <w:rsid w:val="00A570B8"/>
    <w:rsid w:val="00A73FA9"/>
    <w:rsid w:val="00AB0EE6"/>
    <w:rsid w:val="00AD1638"/>
    <w:rsid w:val="00B6096C"/>
    <w:rsid w:val="00B6618F"/>
    <w:rsid w:val="00B91CBE"/>
    <w:rsid w:val="00B920C7"/>
    <w:rsid w:val="00BC449E"/>
    <w:rsid w:val="00C12BC6"/>
    <w:rsid w:val="00C46723"/>
    <w:rsid w:val="00C54535"/>
    <w:rsid w:val="00C65D5B"/>
    <w:rsid w:val="00C90CFC"/>
    <w:rsid w:val="00CA3C16"/>
    <w:rsid w:val="00CC3BA0"/>
    <w:rsid w:val="00D02279"/>
    <w:rsid w:val="00DC4A4D"/>
    <w:rsid w:val="00E31B71"/>
    <w:rsid w:val="00E37F64"/>
    <w:rsid w:val="00E434B3"/>
    <w:rsid w:val="00E544DD"/>
    <w:rsid w:val="00EA42C3"/>
    <w:rsid w:val="00F01B7D"/>
    <w:rsid w:val="00FB52BB"/>
    <w:rsid w:val="00FF16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BB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2BB"/>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90"/>
    <w:pPr>
      <w:tabs>
        <w:tab w:val="center" w:pos="4513"/>
        <w:tab w:val="right" w:pos="9026"/>
      </w:tabs>
    </w:pPr>
  </w:style>
  <w:style w:type="character" w:customStyle="1" w:styleId="HeaderChar">
    <w:name w:val="Header Char"/>
    <w:basedOn w:val="DefaultParagraphFont"/>
    <w:link w:val="Header"/>
    <w:uiPriority w:val="99"/>
    <w:rsid w:val="00933690"/>
  </w:style>
  <w:style w:type="paragraph" w:styleId="Footer">
    <w:name w:val="footer"/>
    <w:basedOn w:val="Normal"/>
    <w:link w:val="FooterChar"/>
    <w:uiPriority w:val="99"/>
    <w:unhideWhenUsed/>
    <w:rsid w:val="00933690"/>
    <w:pPr>
      <w:tabs>
        <w:tab w:val="center" w:pos="4513"/>
        <w:tab w:val="right" w:pos="9026"/>
      </w:tabs>
    </w:pPr>
  </w:style>
  <w:style w:type="character" w:customStyle="1" w:styleId="FooterChar">
    <w:name w:val="Footer Char"/>
    <w:basedOn w:val="DefaultParagraphFont"/>
    <w:link w:val="Footer"/>
    <w:uiPriority w:val="99"/>
    <w:rsid w:val="00933690"/>
  </w:style>
  <w:style w:type="paragraph" w:styleId="NoSpacing">
    <w:name w:val="No Spacing"/>
    <w:uiPriority w:val="1"/>
    <w:qFormat/>
    <w:rsid w:val="00FF1648"/>
    <w:pPr>
      <w:spacing w:after="0" w:line="240" w:lineRule="auto"/>
    </w:pPr>
  </w:style>
  <w:style w:type="paragraph" w:styleId="ListParagraph">
    <w:name w:val="List Paragraph"/>
    <w:basedOn w:val="Normal"/>
    <w:uiPriority w:val="34"/>
    <w:qFormat/>
    <w:rsid w:val="00FB52BB"/>
    <w:pPr>
      <w:ind w:left="720"/>
    </w:pPr>
    <w:rPr>
      <w:sz w:val="20"/>
      <w:szCs w:val="20"/>
      <w:lang w:eastAsia="en-US"/>
    </w:rPr>
  </w:style>
  <w:style w:type="character" w:styleId="Hyperlink">
    <w:name w:val="Hyperlink"/>
    <w:basedOn w:val="DefaultParagraphFont"/>
    <w:uiPriority w:val="99"/>
    <w:rsid w:val="00FB52BB"/>
    <w:rPr>
      <w:color w:val="0000FF" w:themeColor="hyperlink"/>
      <w:u w:val="single"/>
    </w:rPr>
  </w:style>
  <w:style w:type="character" w:styleId="PageNumber">
    <w:name w:val="page number"/>
    <w:basedOn w:val="DefaultParagraphFont"/>
    <w:uiPriority w:val="99"/>
    <w:semiHidden/>
    <w:unhideWhenUsed/>
    <w:rsid w:val="00C90CFC"/>
  </w:style>
  <w:style w:type="paragraph" w:styleId="BalloonText">
    <w:name w:val="Balloon Text"/>
    <w:basedOn w:val="Normal"/>
    <w:link w:val="BalloonTextChar"/>
    <w:uiPriority w:val="99"/>
    <w:semiHidden/>
    <w:unhideWhenUsed/>
    <w:rsid w:val="00944F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FF4"/>
    <w:rPr>
      <w:rFonts w:ascii="Lucida Grande" w:eastAsia="Times New Roman" w:hAnsi="Lucida Grande" w:cs="Lucida Grande"/>
      <w:sz w:val="18"/>
      <w:szCs w:val="18"/>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2BB"/>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90"/>
    <w:pPr>
      <w:tabs>
        <w:tab w:val="center" w:pos="4513"/>
        <w:tab w:val="right" w:pos="9026"/>
      </w:tabs>
    </w:pPr>
  </w:style>
  <w:style w:type="character" w:customStyle="1" w:styleId="HeaderChar">
    <w:name w:val="Header Char"/>
    <w:basedOn w:val="DefaultParagraphFont"/>
    <w:link w:val="Header"/>
    <w:uiPriority w:val="99"/>
    <w:rsid w:val="00933690"/>
  </w:style>
  <w:style w:type="paragraph" w:styleId="Footer">
    <w:name w:val="footer"/>
    <w:basedOn w:val="Normal"/>
    <w:link w:val="FooterChar"/>
    <w:uiPriority w:val="99"/>
    <w:unhideWhenUsed/>
    <w:rsid w:val="00933690"/>
    <w:pPr>
      <w:tabs>
        <w:tab w:val="center" w:pos="4513"/>
        <w:tab w:val="right" w:pos="9026"/>
      </w:tabs>
    </w:pPr>
  </w:style>
  <w:style w:type="character" w:customStyle="1" w:styleId="FooterChar">
    <w:name w:val="Footer Char"/>
    <w:basedOn w:val="DefaultParagraphFont"/>
    <w:link w:val="Footer"/>
    <w:uiPriority w:val="99"/>
    <w:rsid w:val="00933690"/>
  </w:style>
  <w:style w:type="paragraph" w:styleId="NoSpacing">
    <w:name w:val="No Spacing"/>
    <w:uiPriority w:val="1"/>
    <w:qFormat/>
    <w:rsid w:val="00FF1648"/>
    <w:pPr>
      <w:spacing w:after="0" w:line="240" w:lineRule="auto"/>
    </w:pPr>
  </w:style>
  <w:style w:type="paragraph" w:styleId="ListParagraph">
    <w:name w:val="List Paragraph"/>
    <w:basedOn w:val="Normal"/>
    <w:uiPriority w:val="34"/>
    <w:qFormat/>
    <w:rsid w:val="00FB52BB"/>
    <w:pPr>
      <w:ind w:left="720"/>
    </w:pPr>
    <w:rPr>
      <w:sz w:val="20"/>
      <w:szCs w:val="20"/>
      <w:lang w:eastAsia="en-US"/>
    </w:rPr>
  </w:style>
  <w:style w:type="character" w:styleId="Hyperlink">
    <w:name w:val="Hyperlink"/>
    <w:basedOn w:val="DefaultParagraphFont"/>
    <w:uiPriority w:val="99"/>
    <w:rsid w:val="00FB52BB"/>
    <w:rPr>
      <w:color w:val="0000FF" w:themeColor="hyperlink"/>
      <w:u w:val="single"/>
    </w:rPr>
  </w:style>
  <w:style w:type="character" w:styleId="PageNumber">
    <w:name w:val="page number"/>
    <w:basedOn w:val="DefaultParagraphFont"/>
    <w:uiPriority w:val="99"/>
    <w:semiHidden/>
    <w:unhideWhenUsed/>
    <w:rsid w:val="00C90CFC"/>
  </w:style>
  <w:style w:type="paragraph" w:styleId="BalloonText">
    <w:name w:val="Balloon Text"/>
    <w:basedOn w:val="Normal"/>
    <w:link w:val="BalloonTextChar"/>
    <w:uiPriority w:val="99"/>
    <w:semiHidden/>
    <w:unhideWhenUsed/>
    <w:rsid w:val="00944F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FF4"/>
    <w:rPr>
      <w:rFonts w:ascii="Lucida Grande" w:eastAsia="Times New Roman" w:hAnsi="Lucida Grande" w:cs="Lucida Grande"/>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rg.a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s\Desktop\CQMA\CQMA%20Letterhead%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\Users\Ces\Desktop\CQMA\CQMA Letterhead Portrait.dotx</Template>
  <TotalTime>5</TotalTime>
  <Pages>1</Pages>
  <Words>262</Words>
  <Characters>1497</Characters>
  <Application>Microsoft Macintosh Word</Application>
  <DocSecurity>0</DocSecurity>
  <Lines>12</Lines>
  <Paragraphs>3</Paragraphs>
  <ScaleCrop>false</ScaleCrop>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 Salmon</dc:creator>
  <cp:lastModifiedBy>CQU Staff</cp:lastModifiedBy>
  <cp:revision>13</cp:revision>
  <cp:lastPrinted>2015-11-28T14:36:00Z</cp:lastPrinted>
  <dcterms:created xsi:type="dcterms:W3CDTF">2015-11-28T13:37:00Z</dcterms:created>
  <dcterms:modified xsi:type="dcterms:W3CDTF">2015-11-29T08:17:00Z</dcterms:modified>
</cp:coreProperties>
</file>